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122" w:rsidRDefault="00013B1A">
      <w:r w:rsidRPr="00013B1A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1CD6267A" wp14:editId="5E8EDA94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4AC" w:rsidRDefault="006514AC"/>
    <w:p w:rsidR="006514AC" w:rsidRDefault="00911270" w:rsidP="006514A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Учебно-тематический план</w:t>
      </w:r>
    </w:p>
    <w:p w:rsidR="00013B1A" w:rsidRPr="005A64D0" w:rsidRDefault="005A64D0" w:rsidP="00013B1A">
      <w:pPr>
        <w:spacing w:after="160"/>
        <w:contextualSpacing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дополнительной профессиональной программы (профессиональной переподготовки</w:t>
      </w:r>
      <w:r w:rsidR="00013B1A" w:rsidRPr="005A64D0">
        <w:rPr>
          <w:rFonts w:eastAsia="Calibri"/>
          <w:lang w:eastAsia="en-US"/>
        </w:rPr>
        <w:t xml:space="preserve">) </w:t>
      </w:r>
    </w:p>
    <w:p w:rsidR="00013B1A" w:rsidRPr="00013B1A" w:rsidRDefault="005A64D0" w:rsidP="00013B1A">
      <w:pPr>
        <w:spacing w:after="160"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lang w:eastAsia="en-US"/>
        </w:rPr>
        <w:t>«</w:t>
      </w:r>
      <w:r w:rsidR="007925AF" w:rsidRPr="005A64D0">
        <w:rPr>
          <w:rFonts w:eastAsia="Calibri"/>
          <w:b/>
          <w:lang w:eastAsia="en-US"/>
        </w:rPr>
        <w:t>Управление персоналом</w:t>
      </w:r>
      <w:r>
        <w:rPr>
          <w:rFonts w:eastAsia="Calibri"/>
          <w:b/>
          <w:lang w:eastAsia="en-US"/>
        </w:rPr>
        <w:t>»</w:t>
      </w:r>
    </w:p>
    <w:p w:rsidR="00013B1A" w:rsidRPr="00CD0511" w:rsidRDefault="00013B1A" w:rsidP="006514AC">
      <w:pPr>
        <w:jc w:val="center"/>
        <w:rPr>
          <w:b/>
          <w:sz w:val="26"/>
          <w:szCs w:val="26"/>
        </w:rPr>
      </w:pPr>
    </w:p>
    <w:p w:rsidR="006514AC" w:rsidRPr="00CD0511" w:rsidRDefault="006514AC" w:rsidP="006514AC">
      <w:pPr>
        <w:rPr>
          <w:sz w:val="26"/>
          <w:szCs w:val="26"/>
        </w:rPr>
      </w:pP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992"/>
        <w:gridCol w:w="1418"/>
        <w:gridCol w:w="1701"/>
        <w:gridCol w:w="1842"/>
      </w:tblGrid>
      <w:tr w:rsidR="00A74CDA" w:rsidRPr="008A4E92" w:rsidTr="005A64D0">
        <w:tc>
          <w:tcPr>
            <w:tcW w:w="567" w:type="dxa"/>
            <w:vMerge w:val="restart"/>
            <w:shd w:val="clear" w:color="auto" w:fill="auto"/>
          </w:tcPr>
          <w:p w:rsidR="00A74CDA" w:rsidRPr="008A4E92" w:rsidRDefault="00A74CDA" w:rsidP="008A4E9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</w:tcPr>
          <w:p w:rsidR="00A74CDA" w:rsidRPr="008A4E92" w:rsidRDefault="00A74CDA" w:rsidP="008A4E9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8A4E92">
              <w:rPr>
                <w:b/>
                <w:sz w:val="22"/>
                <w:szCs w:val="22"/>
              </w:rPr>
              <w:t>Наименование разделов, модулей, тем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74CDA" w:rsidRPr="008A4E92" w:rsidRDefault="00A74CDA" w:rsidP="008A4E9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8A4E92">
              <w:rPr>
                <w:b/>
                <w:sz w:val="22"/>
                <w:szCs w:val="22"/>
              </w:rPr>
              <w:t>Всего часов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A74CDA" w:rsidRPr="008A4E92" w:rsidRDefault="00A74CDA" w:rsidP="008A4E9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8A4E92">
              <w:rPr>
                <w:b/>
                <w:sz w:val="22"/>
                <w:szCs w:val="22"/>
              </w:rPr>
              <w:t>Аудиторная нагрузка, час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A74CDA" w:rsidRPr="008A4E92" w:rsidRDefault="00A74CDA" w:rsidP="008A4E9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A74CDA" w:rsidRPr="008A4E92" w:rsidRDefault="00A74CDA" w:rsidP="008A4E9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8A4E92">
              <w:rPr>
                <w:b/>
                <w:sz w:val="22"/>
                <w:szCs w:val="22"/>
              </w:rPr>
              <w:t>Самостоятель</w:t>
            </w:r>
            <w:r w:rsidR="005A64D0">
              <w:rPr>
                <w:b/>
                <w:sz w:val="22"/>
                <w:szCs w:val="22"/>
              </w:rPr>
              <w:t>-</w:t>
            </w:r>
            <w:r w:rsidRPr="008A4E92">
              <w:rPr>
                <w:b/>
                <w:sz w:val="22"/>
                <w:szCs w:val="22"/>
              </w:rPr>
              <w:t>ная</w:t>
            </w:r>
            <w:proofErr w:type="spellEnd"/>
            <w:proofErr w:type="gramEnd"/>
            <w:r w:rsidRPr="008A4E92">
              <w:rPr>
                <w:b/>
                <w:sz w:val="22"/>
                <w:szCs w:val="22"/>
              </w:rPr>
              <w:t xml:space="preserve"> работа</w:t>
            </w:r>
          </w:p>
        </w:tc>
      </w:tr>
      <w:tr w:rsidR="00A74CDA" w:rsidRPr="008A4E92" w:rsidTr="005A64D0">
        <w:tc>
          <w:tcPr>
            <w:tcW w:w="567" w:type="dxa"/>
            <w:vMerge/>
            <w:shd w:val="clear" w:color="auto" w:fill="auto"/>
          </w:tcPr>
          <w:p w:rsidR="00A74CDA" w:rsidRPr="008A4E92" w:rsidRDefault="00A74CDA" w:rsidP="008A4E9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A74CDA" w:rsidRPr="008A4E92" w:rsidRDefault="00A74CDA" w:rsidP="008A4E9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74CDA" w:rsidRPr="008A4E92" w:rsidRDefault="00A74CDA" w:rsidP="008A4E9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A74CDA" w:rsidRPr="008A4E92" w:rsidRDefault="00A74CDA" w:rsidP="008A4E9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8A4E92">
              <w:rPr>
                <w:b/>
                <w:sz w:val="22"/>
                <w:szCs w:val="22"/>
              </w:rPr>
              <w:t>Лекции</w:t>
            </w:r>
          </w:p>
        </w:tc>
        <w:tc>
          <w:tcPr>
            <w:tcW w:w="1701" w:type="dxa"/>
            <w:shd w:val="clear" w:color="auto" w:fill="auto"/>
          </w:tcPr>
          <w:p w:rsidR="00A74CDA" w:rsidRPr="008A4E92" w:rsidRDefault="00A74CDA" w:rsidP="008A4E9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8A4E92">
              <w:rPr>
                <w:b/>
                <w:sz w:val="22"/>
                <w:szCs w:val="22"/>
              </w:rPr>
              <w:t>Практические занятия</w:t>
            </w:r>
          </w:p>
        </w:tc>
        <w:tc>
          <w:tcPr>
            <w:tcW w:w="1842" w:type="dxa"/>
            <w:vMerge/>
            <w:shd w:val="clear" w:color="auto" w:fill="auto"/>
          </w:tcPr>
          <w:p w:rsidR="00A74CDA" w:rsidRPr="008A4E92" w:rsidRDefault="00A74CDA" w:rsidP="008A4E9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A74CDA" w:rsidRPr="008A4E92" w:rsidTr="005A64D0">
        <w:tc>
          <w:tcPr>
            <w:tcW w:w="567" w:type="dxa"/>
            <w:shd w:val="clear" w:color="auto" w:fill="auto"/>
          </w:tcPr>
          <w:p w:rsidR="00A74CDA" w:rsidRPr="008A4E92" w:rsidRDefault="00A74CDA" w:rsidP="008A4E92">
            <w:pPr>
              <w:shd w:val="clear" w:color="auto" w:fill="FFFFFF"/>
              <w:spacing w:line="276" w:lineRule="auto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3261" w:type="dxa"/>
          </w:tcPr>
          <w:p w:rsidR="00A74CDA" w:rsidRPr="003971D9" w:rsidRDefault="00A74CDA" w:rsidP="008A4E92">
            <w:pPr>
              <w:shd w:val="clear" w:color="auto" w:fill="FFFFFF"/>
              <w:spacing w:line="276" w:lineRule="auto"/>
              <w:rPr>
                <w:b/>
                <w:color w:val="333333"/>
                <w:sz w:val="22"/>
                <w:szCs w:val="22"/>
              </w:rPr>
            </w:pPr>
            <w:r w:rsidRPr="003971D9">
              <w:rPr>
                <w:b/>
                <w:sz w:val="22"/>
                <w:szCs w:val="22"/>
              </w:rPr>
              <w:t>Трудовое право</w:t>
            </w:r>
          </w:p>
        </w:tc>
        <w:tc>
          <w:tcPr>
            <w:tcW w:w="992" w:type="dxa"/>
            <w:shd w:val="clear" w:color="auto" w:fill="auto"/>
          </w:tcPr>
          <w:p w:rsidR="00A74CDA" w:rsidRPr="003971D9" w:rsidRDefault="00A74CDA" w:rsidP="008A4E9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971D9">
              <w:rPr>
                <w:b/>
                <w:sz w:val="22"/>
                <w:szCs w:val="22"/>
              </w:rPr>
              <w:t>58</w:t>
            </w:r>
          </w:p>
        </w:tc>
        <w:tc>
          <w:tcPr>
            <w:tcW w:w="1418" w:type="dxa"/>
            <w:shd w:val="clear" w:color="auto" w:fill="auto"/>
          </w:tcPr>
          <w:p w:rsidR="00A74CDA" w:rsidRPr="003971D9" w:rsidRDefault="00A74CDA" w:rsidP="008A4E9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971D9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1701" w:type="dxa"/>
            <w:shd w:val="clear" w:color="auto" w:fill="auto"/>
          </w:tcPr>
          <w:p w:rsidR="00A74CDA" w:rsidRPr="003971D9" w:rsidRDefault="00A74CDA" w:rsidP="008A4E9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971D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842" w:type="dxa"/>
            <w:shd w:val="clear" w:color="auto" w:fill="auto"/>
          </w:tcPr>
          <w:p w:rsidR="00A74CDA" w:rsidRPr="003971D9" w:rsidRDefault="00A74CDA" w:rsidP="008A4E9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971D9">
              <w:rPr>
                <w:b/>
                <w:sz w:val="22"/>
                <w:szCs w:val="22"/>
              </w:rPr>
              <w:t>30</w:t>
            </w:r>
          </w:p>
        </w:tc>
      </w:tr>
      <w:tr w:rsidR="00A74CDA" w:rsidRPr="008A4E92" w:rsidTr="005A64D0">
        <w:tc>
          <w:tcPr>
            <w:tcW w:w="567" w:type="dxa"/>
            <w:shd w:val="clear" w:color="auto" w:fill="auto"/>
          </w:tcPr>
          <w:p w:rsidR="00A74CDA" w:rsidRDefault="00A74CDA" w:rsidP="008A4E92">
            <w:pPr>
              <w:shd w:val="clear" w:color="auto" w:fill="FFFFFF"/>
              <w:spacing w:line="276" w:lineRule="auto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1.1</w:t>
            </w:r>
          </w:p>
        </w:tc>
        <w:tc>
          <w:tcPr>
            <w:tcW w:w="3261" w:type="dxa"/>
          </w:tcPr>
          <w:p w:rsidR="00A74CDA" w:rsidRPr="008A4E92" w:rsidRDefault="00A74CDA" w:rsidP="008A4E92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 w:rsidRPr="008A4E92">
              <w:rPr>
                <w:sz w:val="22"/>
                <w:szCs w:val="22"/>
              </w:rPr>
              <w:t>Предмет, метод и система трудового права</w:t>
            </w:r>
          </w:p>
        </w:tc>
        <w:tc>
          <w:tcPr>
            <w:tcW w:w="992" w:type="dxa"/>
            <w:shd w:val="clear" w:color="auto" w:fill="auto"/>
          </w:tcPr>
          <w:p w:rsidR="00A74CDA" w:rsidRPr="008A4E92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A74CDA" w:rsidRPr="008A4E92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A74CDA" w:rsidRPr="008A4E92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A74CDA" w:rsidRPr="008A4E92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A74CDA" w:rsidRPr="008A4E92" w:rsidTr="005A64D0">
        <w:tc>
          <w:tcPr>
            <w:tcW w:w="567" w:type="dxa"/>
            <w:shd w:val="clear" w:color="auto" w:fill="auto"/>
          </w:tcPr>
          <w:p w:rsidR="00A74CDA" w:rsidRDefault="00A74CDA" w:rsidP="008A4E92">
            <w:pPr>
              <w:shd w:val="clear" w:color="auto" w:fill="FFFFFF"/>
              <w:spacing w:line="276" w:lineRule="auto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1.2</w:t>
            </w:r>
          </w:p>
        </w:tc>
        <w:tc>
          <w:tcPr>
            <w:tcW w:w="3261" w:type="dxa"/>
          </w:tcPr>
          <w:p w:rsidR="00A74CDA" w:rsidRPr="008A4E92" w:rsidRDefault="00A74CDA" w:rsidP="008A4E92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 w:rsidRPr="008A4E92">
              <w:rPr>
                <w:sz w:val="22"/>
                <w:szCs w:val="22"/>
              </w:rPr>
              <w:t>Правоотношения в сфере труда</w:t>
            </w:r>
          </w:p>
        </w:tc>
        <w:tc>
          <w:tcPr>
            <w:tcW w:w="992" w:type="dxa"/>
            <w:shd w:val="clear" w:color="auto" w:fill="auto"/>
          </w:tcPr>
          <w:p w:rsidR="00A74CDA" w:rsidRPr="008A4E92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A74CDA" w:rsidRPr="008A4E92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A74CDA" w:rsidRPr="008A4E92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A74CDA" w:rsidRPr="008A4E92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A74CDA" w:rsidRPr="008A4E92" w:rsidTr="005A64D0">
        <w:tc>
          <w:tcPr>
            <w:tcW w:w="567" w:type="dxa"/>
            <w:shd w:val="clear" w:color="auto" w:fill="auto"/>
          </w:tcPr>
          <w:p w:rsidR="00A74CDA" w:rsidRDefault="00A74CDA" w:rsidP="008A4E92">
            <w:pPr>
              <w:shd w:val="clear" w:color="auto" w:fill="FFFFFF"/>
              <w:spacing w:line="276" w:lineRule="auto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1.3</w:t>
            </w:r>
          </w:p>
        </w:tc>
        <w:tc>
          <w:tcPr>
            <w:tcW w:w="3261" w:type="dxa"/>
          </w:tcPr>
          <w:p w:rsidR="00A74CDA" w:rsidRPr="008A4E92" w:rsidRDefault="00A74CDA" w:rsidP="008A4E92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 w:rsidRPr="008A4E92">
              <w:rPr>
                <w:sz w:val="22"/>
                <w:szCs w:val="22"/>
              </w:rPr>
              <w:t>Права и роль профсоюзов</w:t>
            </w:r>
          </w:p>
        </w:tc>
        <w:tc>
          <w:tcPr>
            <w:tcW w:w="992" w:type="dxa"/>
            <w:shd w:val="clear" w:color="auto" w:fill="auto"/>
          </w:tcPr>
          <w:p w:rsidR="00A74CDA" w:rsidRPr="008A4E92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A74CDA" w:rsidRPr="008A4E92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A74CDA" w:rsidRPr="008A4E92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A74CDA" w:rsidRPr="008A4E92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74CDA" w:rsidRPr="008A4E92" w:rsidTr="005A64D0">
        <w:tc>
          <w:tcPr>
            <w:tcW w:w="567" w:type="dxa"/>
            <w:shd w:val="clear" w:color="auto" w:fill="auto"/>
          </w:tcPr>
          <w:p w:rsidR="00A74CDA" w:rsidRDefault="00A74CDA" w:rsidP="008A4E92">
            <w:pPr>
              <w:shd w:val="clear" w:color="auto" w:fill="FFFFFF"/>
              <w:spacing w:line="276" w:lineRule="auto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1.4</w:t>
            </w:r>
          </w:p>
        </w:tc>
        <w:tc>
          <w:tcPr>
            <w:tcW w:w="3261" w:type="dxa"/>
          </w:tcPr>
          <w:p w:rsidR="00A74CDA" w:rsidRPr="003971D9" w:rsidRDefault="00A74CDA" w:rsidP="008A4E92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 w:rsidRPr="003971D9">
              <w:rPr>
                <w:sz w:val="22"/>
                <w:szCs w:val="22"/>
              </w:rPr>
              <w:t>Профессиональная подготовка, переподготовка и повышение квалификации работников</w:t>
            </w:r>
          </w:p>
        </w:tc>
        <w:tc>
          <w:tcPr>
            <w:tcW w:w="992" w:type="dxa"/>
            <w:shd w:val="clear" w:color="auto" w:fill="auto"/>
          </w:tcPr>
          <w:p w:rsidR="00A74CDA" w:rsidRPr="008A4E92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A74CDA" w:rsidRPr="008A4E92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A74CDA" w:rsidRPr="008A4E92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A74CDA" w:rsidRPr="008A4E92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74CDA" w:rsidRPr="008A4E92" w:rsidTr="005A64D0">
        <w:tc>
          <w:tcPr>
            <w:tcW w:w="567" w:type="dxa"/>
            <w:shd w:val="clear" w:color="auto" w:fill="auto"/>
          </w:tcPr>
          <w:p w:rsidR="00A74CDA" w:rsidRDefault="00A74CDA" w:rsidP="008A4E92">
            <w:pPr>
              <w:shd w:val="clear" w:color="auto" w:fill="FFFFFF"/>
              <w:spacing w:line="276" w:lineRule="auto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1.5</w:t>
            </w:r>
          </w:p>
        </w:tc>
        <w:tc>
          <w:tcPr>
            <w:tcW w:w="3261" w:type="dxa"/>
          </w:tcPr>
          <w:p w:rsidR="00A74CDA" w:rsidRPr="003971D9" w:rsidRDefault="00A74CDA" w:rsidP="008A4E92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 w:rsidRPr="003971D9">
              <w:rPr>
                <w:sz w:val="22"/>
                <w:szCs w:val="22"/>
              </w:rPr>
              <w:t>Правовая организация трудоустройства</w:t>
            </w:r>
          </w:p>
        </w:tc>
        <w:tc>
          <w:tcPr>
            <w:tcW w:w="992" w:type="dxa"/>
            <w:shd w:val="clear" w:color="auto" w:fill="auto"/>
          </w:tcPr>
          <w:p w:rsidR="00A74CDA" w:rsidRPr="008A4E92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A74CDA" w:rsidRPr="008A4E92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A74CDA" w:rsidRPr="008A4E92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A74CDA" w:rsidRPr="008A4E92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A74CDA" w:rsidRPr="008A4E92" w:rsidTr="005A64D0">
        <w:tc>
          <w:tcPr>
            <w:tcW w:w="567" w:type="dxa"/>
            <w:shd w:val="clear" w:color="auto" w:fill="auto"/>
          </w:tcPr>
          <w:p w:rsidR="00A74CDA" w:rsidRDefault="00A74CDA" w:rsidP="008A4E92">
            <w:pPr>
              <w:shd w:val="clear" w:color="auto" w:fill="FFFFFF"/>
              <w:spacing w:line="276" w:lineRule="auto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1.6</w:t>
            </w:r>
          </w:p>
        </w:tc>
        <w:tc>
          <w:tcPr>
            <w:tcW w:w="3261" w:type="dxa"/>
          </w:tcPr>
          <w:p w:rsidR="00A74CDA" w:rsidRPr="003971D9" w:rsidRDefault="00A74CDA" w:rsidP="008A4E92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 w:rsidRPr="003971D9">
              <w:rPr>
                <w:sz w:val="22"/>
                <w:szCs w:val="22"/>
              </w:rPr>
              <w:t>Понятие, виды и режим рабочего времени</w:t>
            </w:r>
          </w:p>
        </w:tc>
        <w:tc>
          <w:tcPr>
            <w:tcW w:w="992" w:type="dxa"/>
            <w:shd w:val="clear" w:color="auto" w:fill="auto"/>
          </w:tcPr>
          <w:p w:rsidR="00A74CDA" w:rsidRPr="008A4E92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A74CDA" w:rsidRPr="008A4E92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A74CDA" w:rsidRPr="008A4E92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:rsidR="00A74CDA" w:rsidRPr="008A4E92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74CDA" w:rsidRPr="008A4E92" w:rsidTr="005A64D0">
        <w:tc>
          <w:tcPr>
            <w:tcW w:w="567" w:type="dxa"/>
            <w:shd w:val="clear" w:color="auto" w:fill="auto"/>
          </w:tcPr>
          <w:p w:rsidR="00A74CDA" w:rsidRDefault="00A74CDA" w:rsidP="008A4E92">
            <w:pPr>
              <w:shd w:val="clear" w:color="auto" w:fill="FFFFFF"/>
              <w:spacing w:line="276" w:lineRule="auto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1.7</w:t>
            </w:r>
          </w:p>
        </w:tc>
        <w:tc>
          <w:tcPr>
            <w:tcW w:w="3261" w:type="dxa"/>
          </w:tcPr>
          <w:p w:rsidR="00A74CDA" w:rsidRPr="003971D9" w:rsidRDefault="00A74CDA" w:rsidP="008A4E92">
            <w:pPr>
              <w:jc w:val="both"/>
              <w:rPr>
                <w:bCs/>
                <w:sz w:val="22"/>
                <w:szCs w:val="22"/>
              </w:rPr>
            </w:pPr>
            <w:r w:rsidRPr="003971D9">
              <w:rPr>
                <w:sz w:val="22"/>
                <w:szCs w:val="22"/>
              </w:rPr>
              <w:t>Государственный надзор и контроль за соблюдением трудового законодательства и иных актов, содержащих нормы трудового права</w:t>
            </w:r>
          </w:p>
          <w:p w:rsidR="00A74CDA" w:rsidRPr="003971D9" w:rsidRDefault="00A74CDA" w:rsidP="008A4E92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74CDA" w:rsidRPr="008A4E92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A74CDA" w:rsidRPr="008A4E92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A74CDA" w:rsidRPr="008A4E92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A74CDA" w:rsidRPr="008A4E92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74CDA" w:rsidRPr="008A4E92" w:rsidTr="005A64D0">
        <w:tc>
          <w:tcPr>
            <w:tcW w:w="567" w:type="dxa"/>
            <w:shd w:val="clear" w:color="auto" w:fill="auto"/>
          </w:tcPr>
          <w:p w:rsidR="00A74CDA" w:rsidRPr="008A4E92" w:rsidRDefault="00A74CDA" w:rsidP="008A4E9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61" w:type="dxa"/>
          </w:tcPr>
          <w:p w:rsidR="00A74CDA" w:rsidRPr="003971D9" w:rsidRDefault="00A74CDA" w:rsidP="008A4E92">
            <w:pPr>
              <w:spacing w:line="276" w:lineRule="auto"/>
              <w:rPr>
                <w:b/>
                <w:sz w:val="22"/>
                <w:szCs w:val="22"/>
              </w:rPr>
            </w:pPr>
            <w:r w:rsidRPr="003971D9">
              <w:rPr>
                <w:b/>
                <w:sz w:val="22"/>
                <w:szCs w:val="22"/>
              </w:rPr>
              <w:t>Документационное обеспечение управления персоналом</w:t>
            </w:r>
          </w:p>
        </w:tc>
        <w:tc>
          <w:tcPr>
            <w:tcW w:w="992" w:type="dxa"/>
            <w:shd w:val="clear" w:color="auto" w:fill="auto"/>
          </w:tcPr>
          <w:p w:rsidR="00A74CDA" w:rsidRPr="003971D9" w:rsidRDefault="00A74CDA" w:rsidP="008A4E9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971D9">
              <w:rPr>
                <w:b/>
                <w:sz w:val="22"/>
                <w:szCs w:val="22"/>
              </w:rPr>
              <w:t>114</w:t>
            </w:r>
          </w:p>
        </w:tc>
        <w:tc>
          <w:tcPr>
            <w:tcW w:w="1418" w:type="dxa"/>
            <w:shd w:val="clear" w:color="auto" w:fill="auto"/>
          </w:tcPr>
          <w:p w:rsidR="00A74CDA" w:rsidRPr="003971D9" w:rsidRDefault="00A74CDA" w:rsidP="008A4E9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971D9">
              <w:rPr>
                <w:b/>
                <w:sz w:val="22"/>
                <w:szCs w:val="22"/>
              </w:rPr>
              <w:t>38</w:t>
            </w:r>
          </w:p>
        </w:tc>
        <w:tc>
          <w:tcPr>
            <w:tcW w:w="1701" w:type="dxa"/>
            <w:shd w:val="clear" w:color="auto" w:fill="auto"/>
          </w:tcPr>
          <w:p w:rsidR="00A74CDA" w:rsidRPr="003971D9" w:rsidRDefault="00A74CDA" w:rsidP="008A4E9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971D9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1842" w:type="dxa"/>
            <w:shd w:val="clear" w:color="auto" w:fill="auto"/>
          </w:tcPr>
          <w:p w:rsidR="00A74CDA" w:rsidRPr="003971D9" w:rsidRDefault="00A74CDA" w:rsidP="008A4E9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971D9">
              <w:rPr>
                <w:b/>
                <w:sz w:val="22"/>
                <w:szCs w:val="22"/>
              </w:rPr>
              <w:t>60</w:t>
            </w:r>
          </w:p>
        </w:tc>
      </w:tr>
      <w:tr w:rsidR="00A74CDA" w:rsidRPr="008A4E92" w:rsidTr="005A64D0">
        <w:tc>
          <w:tcPr>
            <w:tcW w:w="567" w:type="dxa"/>
            <w:shd w:val="clear" w:color="auto" w:fill="auto"/>
          </w:tcPr>
          <w:p w:rsidR="00A74CDA" w:rsidRDefault="00A74CDA" w:rsidP="008A4E9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3261" w:type="dxa"/>
          </w:tcPr>
          <w:p w:rsidR="00A74CDA" w:rsidRPr="003971D9" w:rsidRDefault="00A74CDA" w:rsidP="008A4E92">
            <w:pPr>
              <w:spacing w:line="276" w:lineRule="auto"/>
              <w:rPr>
                <w:sz w:val="22"/>
                <w:szCs w:val="22"/>
              </w:rPr>
            </w:pPr>
            <w:r w:rsidRPr="003971D9">
              <w:rPr>
                <w:color w:val="000000"/>
                <w:sz w:val="22"/>
                <w:szCs w:val="22"/>
              </w:rPr>
              <w:t>Документирование управленческой деятельности</w:t>
            </w:r>
          </w:p>
        </w:tc>
        <w:tc>
          <w:tcPr>
            <w:tcW w:w="992" w:type="dxa"/>
            <w:shd w:val="clear" w:color="auto" w:fill="auto"/>
          </w:tcPr>
          <w:p w:rsidR="00A74CDA" w:rsidRPr="008A4E92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418" w:type="dxa"/>
            <w:shd w:val="clear" w:color="auto" w:fill="auto"/>
          </w:tcPr>
          <w:p w:rsidR="00A74CDA" w:rsidRPr="008A4E92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701" w:type="dxa"/>
            <w:shd w:val="clear" w:color="auto" w:fill="auto"/>
          </w:tcPr>
          <w:p w:rsidR="00A74CDA" w:rsidRPr="008A4E92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:rsidR="00A74CDA" w:rsidRPr="008A4E92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A74CDA" w:rsidRPr="008A4E92" w:rsidTr="005A64D0">
        <w:tc>
          <w:tcPr>
            <w:tcW w:w="567" w:type="dxa"/>
            <w:shd w:val="clear" w:color="auto" w:fill="auto"/>
          </w:tcPr>
          <w:p w:rsidR="00A74CDA" w:rsidRDefault="00A74CDA" w:rsidP="008A4E9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3261" w:type="dxa"/>
          </w:tcPr>
          <w:p w:rsidR="00A74CDA" w:rsidRPr="003971D9" w:rsidRDefault="00A74CDA" w:rsidP="008A4E92">
            <w:pPr>
              <w:spacing w:line="276" w:lineRule="auto"/>
              <w:rPr>
                <w:sz w:val="22"/>
                <w:szCs w:val="22"/>
              </w:rPr>
            </w:pPr>
            <w:r w:rsidRPr="003971D9">
              <w:rPr>
                <w:color w:val="000000"/>
                <w:sz w:val="22"/>
                <w:szCs w:val="22"/>
              </w:rPr>
              <w:t>Организация документооборота</w:t>
            </w:r>
          </w:p>
        </w:tc>
        <w:tc>
          <w:tcPr>
            <w:tcW w:w="992" w:type="dxa"/>
            <w:shd w:val="clear" w:color="auto" w:fill="auto"/>
          </w:tcPr>
          <w:p w:rsidR="00A74CDA" w:rsidRPr="008A4E92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418" w:type="dxa"/>
            <w:shd w:val="clear" w:color="auto" w:fill="auto"/>
          </w:tcPr>
          <w:p w:rsidR="00A74CDA" w:rsidRPr="008A4E92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A74CDA" w:rsidRPr="008A4E92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42" w:type="dxa"/>
            <w:shd w:val="clear" w:color="auto" w:fill="auto"/>
          </w:tcPr>
          <w:p w:rsidR="00A74CDA" w:rsidRPr="008A4E92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A74CDA" w:rsidRPr="008A4E92" w:rsidTr="005A64D0">
        <w:tc>
          <w:tcPr>
            <w:tcW w:w="567" w:type="dxa"/>
            <w:shd w:val="clear" w:color="auto" w:fill="auto"/>
          </w:tcPr>
          <w:p w:rsidR="00A74CDA" w:rsidRPr="003971D9" w:rsidRDefault="00A74CDA" w:rsidP="008A4E92">
            <w:pPr>
              <w:spacing w:line="276" w:lineRule="auto"/>
              <w:rPr>
                <w:b/>
                <w:sz w:val="22"/>
                <w:szCs w:val="22"/>
              </w:rPr>
            </w:pPr>
            <w:r w:rsidRPr="003971D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261" w:type="dxa"/>
          </w:tcPr>
          <w:p w:rsidR="00A74CDA" w:rsidRPr="003971D9" w:rsidRDefault="00A74CDA" w:rsidP="008A4E92">
            <w:pPr>
              <w:spacing w:line="276" w:lineRule="auto"/>
              <w:rPr>
                <w:b/>
                <w:sz w:val="22"/>
                <w:szCs w:val="22"/>
              </w:rPr>
            </w:pPr>
            <w:r w:rsidRPr="003971D9">
              <w:rPr>
                <w:b/>
                <w:sz w:val="22"/>
                <w:szCs w:val="22"/>
              </w:rPr>
              <w:t>Управление персоналом</w:t>
            </w:r>
          </w:p>
        </w:tc>
        <w:tc>
          <w:tcPr>
            <w:tcW w:w="992" w:type="dxa"/>
            <w:shd w:val="clear" w:color="auto" w:fill="auto"/>
          </w:tcPr>
          <w:p w:rsidR="00A74CDA" w:rsidRPr="003971D9" w:rsidRDefault="00A74CDA" w:rsidP="008A4E9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971D9">
              <w:rPr>
                <w:b/>
                <w:sz w:val="22"/>
                <w:szCs w:val="22"/>
              </w:rPr>
              <w:t>150</w:t>
            </w:r>
          </w:p>
        </w:tc>
        <w:tc>
          <w:tcPr>
            <w:tcW w:w="1418" w:type="dxa"/>
            <w:shd w:val="clear" w:color="auto" w:fill="auto"/>
          </w:tcPr>
          <w:p w:rsidR="00A74CDA" w:rsidRPr="003971D9" w:rsidRDefault="00A74CDA" w:rsidP="008A4E9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971D9">
              <w:rPr>
                <w:b/>
                <w:sz w:val="22"/>
                <w:szCs w:val="22"/>
              </w:rPr>
              <w:t>72</w:t>
            </w:r>
          </w:p>
        </w:tc>
        <w:tc>
          <w:tcPr>
            <w:tcW w:w="1701" w:type="dxa"/>
            <w:shd w:val="clear" w:color="auto" w:fill="auto"/>
          </w:tcPr>
          <w:p w:rsidR="00A74CDA" w:rsidRPr="003971D9" w:rsidRDefault="00A74CDA" w:rsidP="008A4E9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971D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A74CDA" w:rsidRPr="003971D9" w:rsidRDefault="00A74CDA" w:rsidP="008A4E9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971D9">
              <w:rPr>
                <w:b/>
                <w:sz w:val="22"/>
                <w:szCs w:val="22"/>
              </w:rPr>
              <w:t>78</w:t>
            </w:r>
          </w:p>
        </w:tc>
      </w:tr>
      <w:tr w:rsidR="00A74CDA" w:rsidRPr="008A4E92" w:rsidTr="005A64D0">
        <w:tc>
          <w:tcPr>
            <w:tcW w:w="567" w:type="dxa"/>
            <w:shd w:val="clear" w:color="auto" w:fill="auto"/>
          </w:tcPr>
          <w:p w:rsidR="00A74CDA" w:rsidRDefault="00A74CDA" w:rsidP="008A4E9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3261" w:type="dxa"/>
          </w:tcPr>
          <w:p w:rsidR="00A74CDA" w:rsidRPr="003971D9" w:rsidRDefault="00A74CDA" w:rsidP="008A4E92">
            <w:pPr>
              <w:spacing w:line="276" w:lineRule="auto"/>
              <w:rPr>
                <w:sz w:val="22"/>
                <w:szCs w:val="22"/>
              </w:rPr>
            </w:pPr>
            <w:r w:rsidRPr="003971D9">
              <w:rPr>
                <w:sz w:val="22"/>
                <w:szCs w:val="22"/>
              </w:rPr>
              <w:t>Персонал организации как объект управления</w:t>
            </w:r>
          </w:p>
        </w:tc>
        <w:tc>
          <w:tcPr>
            <w:tcW w:w="992" w:type="dxa"/>
            <w:shd w:val="clear" w:color="auto" w:fill="auto"/>
          </w:tcPr>
          <w:p w:rsidR="00A74CDA" w:rsidRPr="008A4E92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418" w:type="dxa"/>
            <w:shd w:val="clear" w:color="auto" w:fill="auto"/>
          </w:tcPr>
          <w:p w:rsidR="00A74CDA" w:rsidRPr="008A4E92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A74CDA" w:rsidRPr="008A4E92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A74CDA" w:rsidRPr="008A4E92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A74CDA" w:rsidRPr="008A4E92" w:rsidTr="005A64D0">
        <w:tc>
          <w:tcPr>
            <w:tcW w:w="567" w:type="dxa"/>
            <w:shd w:val="clear" w:color="auto" w:fill="auto"/>
          </w:tcPr>
          <w:p w:rsidR="00A74CDA" w:rsidRDefault="00A74CDA" w:rsidP="008A4E9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3261" w:type="dxa"/>
          </w:tcPr>
          <w:p w:rsidR="00A74CDA" w:rsidRPr="003971D9" w:rsidRDefault="00A74CDA" w:rsidP="008A4E92">
            <w:pPr>
              <w:spacing w:line="276" w:lineRule="auto"/>
              <w:rPr>
                <w:sz w:val="22"/>
                <w:szCs w:val="22"/>
              </w:rPr>
            </w:pPr>
            <w:r w:rsidRPr="003971D9">
              <w:rPr>
                <w:sz w:val="22"/>
                <w:szCs w:val="22"/>
              </w:rPr>
              <w:t>Кадровая политика</w:t>
            </w:r>
          </w:p>
        </w:tc>
        <w:tc>
          <w:tcPr>
            <w:tcW w:w="992" w:type="dxa"/>
            <w:shd w:val="clear" w:color="auto" w:fill="auto"/>
          </w:tcPr>
          <w:p w:rsidR="00A74CDA" w:rsidRPr="008A4E92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418" w:type="dxa"/>
            <w:shd w:val="clear" w:color="auto" w:fill="auto"/>
          </w:tcPr>
          <w:p w:rsidR="00A74CDA" w:rsidRPr="008A4E92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A74CDA" w:rsidRPr="008A4E92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A74CDA" w:rsidRPr="008A4E92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A74CDA" w:rsidRPr="008A4E92" w:rsidTr="005A64D0">
        <w:tc>
          <w:tcPr>
            <w:tcW w:w="567" w:type="dxa"/>
            <w:shd w:val="clear" w:color="auto" w:fill="auto"/>
          </w:tcPr>
          <w:p w:rsidR="00A74CDA" w:rsidRDefault="00A74CDA" w:rsidP="008A4E9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3261" w:type="dxa"/>
          </w:tcPr>
          <w:p w:rsidR="00A74CDA" w:rsidRPr="003971D9" w:rsidRDefault="00A74CDA" w:rsidP="008A4E92">
            <w:pPr>
              <w:spacing w:line="276" w:lineRule="auto"/>
              <w:rPr>
                <w:sz w:val="22"/>
                <w:szCs w:val="22"/>
              </w:rPr>
            </w:pPr>
            <w:r w:rsidRPr="003971D9">
              <w:rPr>
                <w:sz w:val="22"/>
                <w:szCs w:val="22"/>
              </w:rPr>
              <w:t>Привлечение и отбор персонала</w:t>
            </w:r>
          </w:p>
        </w:tc>
        <w:tc>
          <w:tcPr>
            <w:tcW w:w="992" w:type="dxa"/>
            <w:shd w:val="clear" w:color="auto" w:fill="auto"/>
          </w:tcPr>
          <w:p w:rsidR="00A74CDA" w:rsidRPr="008A4E92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418" w:type="dxa"/>
            <w:shd w:val="clear" w:color="auto" w:fill="auto"/>
          </w:tcPr>
          <w:p w:rsidR="00A74CDA" w:rsidRPr="008A4E92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A74CDA" w:rsidRPr="008A4E92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A74CDA" w:rsidRPr="008A4E92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A74CDA" w:rsidRPr="008A4E92" w:rsidTr="005A64D0">
        <w:tc>
          <w:tcPr>
            <w:tcW w:w="567" w:type="dxa"/>
            <w:shd w:val="clear" w:color="auto" w:fill="auto"/>
          </w:tcPr>
          <w:p w:rsidR="00A74CDA" w:rsidRPr="008A4E92" w:rsidRDefault="00A74CDA" w:rsidP="008A4E9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</w:p>
        </w:tc>
        <w:tc>
          <w:tcPr>
            <w:tcW w:w="3261" w:type="dxa"/>
          </w:tcPr>
          <w:p w:rsidR="00A74CDA" w:rsidRPr="003971D9" w:rsidRDefault="00A74CDA" w:rsidP="008A4E92">
            <w:pPr>
              <w:spacing w:line="276" w:lineRule="auto"/>
              <w:rPr>
                <w:sz w:val="22"/>
                <w:szCs w:val="22"/>
              </w:rPr>
            </w:pPr>
            <w:r w:rsidRPr="003971D9">
              <w:rPr>
                <w:sz w:val="22"/>
                <w:szCs w:val="22"/>
              </w:rPr>
              <w:t>Адаптация персонала на предприятии</w:t>
            </w:r>
          </w:p>
        </w:tc>
        <w:tc>
          <w:tcPr>
            <w:tcW w:w="992" w:type="dxa"/>
            <w:shd w:val="clear" w:color="auto" w:fill="auto"/>
          </w:tcPr>
          <w:p w:rsidR="00A74CDA" w:rsidRPr="008A4E92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418" w:type="dxa"/>
            <w:shd w:val="clear" w:color="auto" w:fill="auto"/>
          </w:tcPr>
          <w:p w:rsidR="00A74CDA" w:rsidRPr="008A4E92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A74CDA" w:rsidRPr="008A4E92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A74CDA" w:rsidRPr="008A4E92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A74CDA" w:rsidRPr="008A4E92" w:rsidTr="005A64D0">
        <w:tc>
          <w:tcPr>
            <w:tcW w:w="567" w:type="dxa"/>
            <w:shd w:val="clear" w:color="auto" w:fill="auto"/>
          </w:tcPr>
          <w:p w:rsidR="00A74CDA" w:rsidRDefault="00A74CDA" w:rsidP="008A4E9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</w:t>
            </w:r>
          </w:p>
        </w:tc>
        <w:tc>
          <w:tcPr>
            <w:tcW w:w="3261" w:type="dxa"/>
          </w:tcPr>
          <w:p w:rsidR="00A74CDA" w:rsidRPr="003971D9" w:rsidRDefault="00A74CDA" w:rsidP="008A4E92">
            <w:pPr>
              <w:spacing w:line="276" w:lineRule="auto"/>
              <w:rPr>
                <w:sz w:val="22"/>
                <w:szCs w:val="22"/>
              </w:rPr>
            </w:pPr>
            <w:r w:rsidRPr="003971D9">
              <w:rPr>
                <w:sz w:val="22"/>
                <w:szCs w:val="22"/>
              </w:rPr>
              <w:t>Обучение персонала организации</w:t>
            </w:r>
          </w:p>
        </w:tc>
        <w:tc>
          <w:tcPr>
            <w:tcW w:w="992" w:type="dxa"/>
            <w:shd w:val="clear" w:color="auto" w:fill="auto"/>
          </w:tcPr>
          <w:p w:rsidR="00A74CDA" w:rsidRPr="008A4E92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418" w:type="dxa"/>
            <w:shd w:val="clear" w:color="auto" w:fill="auto"/>
          </w:tcPr>
          <w:p w:rsidR="00A74CDA" w:rsidRPr="008A4E92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A74CDA" w:rsidRPr="008A4E92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A74CDA" w:rsidRPr="008A4E92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A74CDA" w:rsidRPr="008A4E92" w:rsidTr="005A64D0">
        <w:tc>
          <w:tcPr>
            <w:tcW w:w="567" w:type="dxa"/>
            <w:shd w:val="clear" w:color="auto" w:fill="auto"/>
          </w:tcPr>
          <w:p w:rsidR="00A74CDA" w:rsidRDefault="00A74CDA" w:rsidP="008A4E9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3.6</w:t>
            </w:r>
          </w:p>
        </w:tc>
        <w:tc>
          <w:tcPr>
            <w:tcW w:w="3261" w:type="dxa"/>
          </w:tcPr>
          <w:p w:rsidR="00A74CDA" w:rsidRPr="003971D9" w:rsidRDefault="00A74CDA" w:rsidP="00FB2B19">
            <w:pPr>
              <w:jc w:val="both"/>
              <w:rPr>
                <w:sz w:val="22"/>
                <w:szCs w:val="22"/>
              </w:rPr>
            </w:pPr>
            <w:r w:rsidRPr="003971D9">
              <w:rPr>
                <w:sz w:val="22"/>
                <w:szCs w:val="22"/>
              </w:rPr>
              <w:t>Планирование деловой карьеры сотрудников организации</w:t>
            </w:r>
          </w:p>
          <w:p w:rsidR="00A74CDA" w:rsidRPr="003971D9" w:rsidRDefault="00A74CDA" w:rsidP="008A4E9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74CDA" w:rsidRPr="008A4E92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418" w:type="dxa"/>
            <w:shd w:val="clear" w:color="auto" w:fill="auto"/>
          </w:tcPr>
          <w:p w:rsidR="00A74CDA" w:rsidRPr="008A4E92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A74CDA" w:rsidRPr="008A4E92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A74CDA" w:rsidRPr="008A4E92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A74CDA" w:rsidRPr="008A4E92" w:rsidTr="005A64D0">
        <w:tc>
          <w:tcPr>
            <w:tcW w:w="567" w:type="dxa"/>
            <w:shd w:val="clear" w:color="auto" w:fill="auto"/>
          </w:tcPr>
          <w:p w:rsidR="00A74CDA" w:rsidRDefault="00A74CDA" w:rsidP="008A4E9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</w:t>
            </w:r>
          </w:p>
        </w:tc>
        <w:tc>
          <w:tcPr>
            <w:tcW w:w="3261" w:type="dxa"/>
          </w:tcPr>
          <w:p w:rsidR="00A74CDA" w:rsidRPr="003971D9" w:rsidRDefault="00A74CDA" w:rsidP="008A4E92">
            <w:pPr>
              <w:spacing w:line="276" w:lineRule="auto"/>
              <w:rPr>
                <w:sz w:val="22"/>
                <w:szCs w:val="22"/>
              </w:rPr>
            </w:pPr>
            <w:r w:rsidRPr="003971D9">
              <w:rPr>
                <w:sz w:val="22"/>
                <w:szCs w:val="22"/>
              </w:rPr>
              <w:t>Мотивация трудовой деятельности</w:t>
            </w:r>
          </w:p>
        </w:tc>
        <w:tc>
          <w:tcPr>
            <w:tcW w:w="992" w:type="dxa"/>
            <w:shd w:val="clear" w:color="auto" w:fill="auto"/>
          </w:tcPr>
          <w:p w:rsidR="00A74CDA" w:rsidRPr="008A4E92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418" w:type="dxa"/>
            <w:shd w:val="clear" w:color="auto" w:fill="auto"/>
          </w:tcPr>
          <w:p w:rsidR="00A74CDA" w:rsidRPr="008A4E92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A74CDA" w:rsidRPr="008A4E92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A74CDA" w:rsidRPr="008A4E92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A74CDA" w:rsidRPr="008A4E92" w:rsidTr="005A64D0">
        <w:tc>
          <w:tcPr>
            <w:tcW w:w="567" w:type="dxa"/>
            <w:shd w:val="clear" w:color="auto" w:fill="auto"/>
          </w:tcPr>
          <w:p w:rsidR="00A74CDA" w:rsidRDefault="00A74CDA" w:rsidP="008A4E9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3.8</w:t>
            </w:r>
          </w:p>
        </w:tc>
        <w:tc>
          <w:tcPr>
            <w:tcW w:w="3261" w:type="dxa"/>
          </w:tcPr>
          <w:p w:rsidR="00A74CDA" w:rsidRPr="003971D9" w:rsidRDefault="00A74CDA" w:rsidP="008A4E92">
            <w:pPr>
              <w:spacing w:line="276" w:lineRule="auto"/>
              <w:rPr>
                <w:sz w:val="22"/>
                <w:szCs w:val="22"/>
              </w:rPr>
            </w:pPr>
            <w:r w:rsidRPr="003971D9">
              <w:rPr>
                <w:sz w:val="22"/>
                <w:szCs w:val="22"/>
              </w:rPr>
              <w:t>Заработная плата и ее организация</w:t>
            </w:r>
          </w:p>
        </w:tc>
        <w:tc>
          <w:tcPr>
            <w:tcW w:w="992" w:type="dxa"/>
            <w:shd w:val="clear" w:color="auto" w:fill="auto"/>
          </w:tcPr>
          <w:p w:rsidR="00A74CDA" w:rsidRPr="008A4E92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418" w:type="dxa"/>
            <w:shd w:val="clear" w:color="auto" w:fill="auto"/>
          </w:tcPr>
          <w:p w:rsidR="00A74CDA" w:rsidRPr="008A4E92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A74CDA" w:rsidRPr="008A4E92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A74CDA" w:rsidRPr="008A4E92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A74CDA" w:rsidRPr="008A4E92" w:rsidTr="005A64D0">
        <w:tc>
          <w:tcPr>
            <w:tcW w:w="567" w:type="dxa"/>
            <w:shd w:val="clear" w:color="auto" w:fill="auto"/>
          </w:tcPr>
          <w:p w:rsidR="00A74CDA" w:rsidRDefault="00A74CDA" w:rsidP="008A4E9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3.9</w:t>
            </w:r>
          </w:p>
        </w:tc>
        <w:tc>
          <w:tcPr>
            <w:tcW w:w="3261" w:type="dxa"/>
          </w:tcPr>
          <w:p w:rsidR="00A74CDA" w:rsidRPr="003971D9" w:rsidRDefault="00A74CDA" w:rsidP="008A4E92">
            <w:pPr>
              <w:spacing w:line="276" w:lineRule="auto"/>
              <w:rPr>
                <w:sz w:val="22"/>
                <w:szCs w:val="22"/>
              </w:rPr>
            </w:pPr>
            <w:r w:rsidRPr="003971D9">
              <w:rPr>
                <w:sz w:val="22"/>
                <w:szCs w:val="22"/>
              </w:rPr>
              <w:t>Оценка деятельности персонала организации</w:t>
            </w:r>
          </w:p>
        </w:tc>
        <w:tc>
          <w:tcPr>
            <w:tcW w:w="992" w:type="dxa"/>
            <w:shd w:val="clear" w:color="auto" w:fill="auto"/>
          </w:tcPr>
          <w:p w:rsidR="00A74CDA" w:rsidRPr="008A4E92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418" w:type="dxa"/>
            <w:shd w:val="clear" w:color="auto" w:fill="auto"/>
          </w:tcPr>
          <w:p w:rsidR="00A74CDA" w:rsidRPr="008A4E92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A74CDA" w:rsidRPr="008A4E92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A74CDA" w:rsidRPr="008A4E92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A74CDA" w:rsidRPr="008A4E92" w:rsidTr="005A64D0">
        <w:tc>
          <w:tcPr>
            <w:tcW w:w="567" w:type="dxa"/>
            <w:shd w:val="clear" w:color="auto" w:fill="auto"/>
          </w:tcPr>
          <w:p w:rsidR="00A74CDA" w:rsidRPr="003971D9" w:rsidRDefault="00A74CDA" w:rsidP="008A4E92">
            <w:pPr>
              <w:spacing w:line="276" w:lineRule="auto"/>
              <w:rPr>
                <w:b/>
                <w:sz w:val="22"/>
                <w:szCs w:val="22"/>
              </w:rPr>
            </w:pPr>
            <w:r w:rsidRPr="003971D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261" w:type="dxa"/>
          </w:tcPr>
          <w:p w:rsidR="00A74CDA" w:rsidRPr="003971D9" w:rsidRDefault="00A74CDA" w:rsidP="008A4E92">
            <w:pPr>
              <w:spacing w:line="276" w:lineRule="auto"/>
              <w:rPr>
                <w:b/>
                <w:sz w:val="22"/>
                <w:szCs w:val="22"/>
              </w:rPr>
            </w:pPr>
            <w:r w:rsidRPr="003971D9">
              <w:rPr>
                <w:b/>
                <w:sz w:val="22"/>
                <w:szCs w:val="22"/>
              </w:rPr>
              <w:t>Экономика и организация труда</w:t>
            </w:r>
          </w:p>
        </w:tc>
        <w:tc>
          <w:tcPr>
            <w:tcW w:w="992" w:type="dxa"/>
            <w:shd w:val="clear" w:color="auto" w:fill="auto"/>
          </w:tcPr>
          <w:p w:rsidR="00A74CDA" w:rsidRPr="003971D9" w:rsidRDefault="00A74CDA" w:rsidP="008A4E9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971D9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A74CDA" w:rsidRPr="003971D9" w:rsidRDefault="00A74CDA" w:rsidP="008A4E9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971D9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1701" w:type="dxa"/>
            <w:shd w:val="clear" w:color="auto" w:fill="auto"/>
          </w:tcPr>
          <w:p w:rsidR="00A74CDA" w:rsidRPr="003971D9" w:rsidRDefault="00A74CDA" w:rsidP="008A4E9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971D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842" w:type="dxa"/>
            <w:shd w:val="clear" w:color="auto" w:fill="auto"/>
          </w:tcPr>
          <w:p w:rsidR="00A74CDA" w:rsidRPr="003971D9" w:rsidRDefault="00A74CDA" w:rsidP="008A4E9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971D9">
              <w:rPr>
                <w:b/>
                <w:sz w:val="22"/>
                <w:szCs w:val="22"/>
              </w:rPr>
              <w:t>60</w:t>
            </w:r>
          </w:p>
        </w:tc>
      </w:tr>
      <w:tr w:rsidR="00A74CDA" w:rsidRPr="008A4E92" w:rsidTr="005A64D0">
        <w:tc>
          <w:tcPr>
            <w:tcW w:w="567" w:type="dxa"/>
            <w:shd w:val="clear" w:color="auto" w:fill="auto"/>
          </w:tcPr>
          <w:p w:rsidR="00A74CDA" w:rsidRDefault="00A74CDA" w:rsidP="008A4E9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</w:tc>
        <w:tc>
          <w:tcPr>
            <w:tcW w:w="3261" w:type="dxa"/>
          </w:tcPr>
          <w:p w:rsidR="00A74CDA" w:rsidRPr="008A4E92" w:rsidRDefault="00A74CDA" w:rsidP="008A4E92">
            <w:pPr>
              <w:spacing w:line="276" w:lineRule="auto"/>
              <w:rPr>
                <w:b/>
                <w:sz w:val="26"/>
                <w:szCs w:val="26"/>
              </w:rPr>
            </w:pPr>
            <w:r w:rsidRPr="003971D9">
              <w:rPr>
                <w:sz w:val="22"/>
                <w:szCs w:val="22"/>
              </w:rPr>
              <w:t>Основы экономики и организации труда</w:t>
            </w:r>
          </w:p>
        </w:tc>
        <w:tc>
          <w:tcPr>
            <w:tcW w:w="992" w:type="dxa"/>
            <w:shd w:val="clear" w:color="auto" w:fill="auto"/>
          </w:tcPr>
          <w:p w:rsidR="00A74CDA" w:rsidRPr="008A4E92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A74CDA" w:rsidRPr="008A4E92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A74CDA" w:rsidRPr="008A4E92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A74CDA" w:rsidRPr="008A4E92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A74CDA" w:rsidRPr="008A4E92" w:rsidTr="005A64D0">
        <w:tc>
          <w:tcPr>
            <w:tcW w:w="567" w:type="dxa"/>
            <w:shd w:val="clear" w:color="auto" w:fill="auto"/>
          </w:tcPr>
          <w:p w:rsidR="00A74CDA" w:rsidRDefault="00A74CDA" w:rsidP="008A4E9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</w:tc>
        <w:tc>
          <w:tcPr>
            <w:tcW w:w="3261" w:type="dxa"/>
          </w:tcPr>
          <w:p w:rsidR="00A74CDA" w:rsidRPr="00BA1AD8" w:rsidRDefault="00A74CDA" w:rsidP="00BA1AD8">
            <w:pPr>
              <w:jc w:val="both"/>
              <w:rPr>
                <w:sz w:val="22"/>
                <w:szCs w:val="22"/>
              </w:rPr>
            </w:pPr>
            <w:r w:rsidRPr="00BA1AD8">
              <w:rPr>
                <w:sz w:val="22"/>
                <w:szCs w:val="22"/>
              </w:rPr>
              <w:t xml:space="preserve">Кадровая политика и стратегии управления персоналом </w:t>
            </w:r>
          </w:p>
          <w:p w:rsidR="00A74CDA" w:rsidRPr="00BA1AD8" w:rsidRDefault="00A74CDA" w:rsidP="008A4E9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74CDA" w:rsidRPr="008A4E92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A74CDA" w:rsidRPr="008A4E92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A74CDA" w:rsidRPr="008A4E92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A74CDA" w:rsidRPr="008A4E92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A74CDA" w:rsidRPr="008A4E92" w:rsidTr="005A64D0">
        <w:tc>
          <w:tcPr>
            <w:tcW w:w="567" w:type="dxa"/>
            <w:shd w:val="clear" w:color="auto" w:fill="auto"/>
          </w:tcPr>
          <w:p w:rsidR="00A74CDA" w:rsidRDefault="00A74CDA" w:rsidP="008A4E9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</w:p>
        </w:tc>
        <w:tc>
          <w:tcPr>
            <w:tcW w:w="3261" w:type="dxa"/>
          </w:tcPr>
          <w:p w:rsidR="00A74CDA" w:rsidRPr="00BA1AD8" w:rsidRDefault="00A74CDA" w:rsidP="008A4E92">
            <w:pPr>
              <w:spacing w:line="276" w:lineRule="auto"/>
              <w:rPr>
                <w:sz w:val="22"/>
                <w:szCs w:val="22"/>
              </w:rPr>
            </w:pPr>
            <w:r w:rsidRPr="00BA1AD8">
              <w:rPr>
                <w:sz w:val="22"/>
                <w:szCs w:val="22"/>
              </w:rPr>
              <w:t>Управление развитием персонала</w:t>
            </w:r>
          </w:p>
        </w:tc>
        <w:tc>
          <w:tcPr>
            <w:tcW w:w="992" w:type="dxa"/>
            <w:shd w:val="clear" w:color="auto" w:fill="auto"/>
          </w:tcPr>
          <w:p w:rsidR="00A74CDA" w:rsidRPr="008A4E92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A74CDA" w:rsidRPr="008A4E92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A74CDA" w:rsidRPr="008A4E92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A74CDA" w:rsidRPr="008A4E92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A74CDA" w:rsidRPr="008A4E92" w:rsidTr="005A64D0">
        <w:tc>
          <w:tcPr>
            <w:tcW w:w="567" w:type="dxa"/>
            <w:shd w:val="clear" w:color="auto" w:fill="auto"/>
          </w:tcPr>
          <w:p w:rsidR="00A74CDA" w:rsidRPr="008A4E92" w:rsidRDefault="00A74CDA" w:rsidP="008A4E9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</w:p>
        </w:tc>
        <w:tc>
          <w:tcPr>
            <w:tcW w:w="3261" w:type="dxa"/>
          </w:tcPr>
          <w:p w:rsidR="00A74CDA" w:rsidRPr="0006369E" w:rsidRDefault="00A74CDA" w:rsidP="008A4E92">
            <w:pPr>
              <w:spacing w:line="276" w:lineRule="auto"/>
              <w:rPr>
                <w:sz w:val="22"/>
                <w:szCs w:val="22"/>
              </w:rPr>
            </w:pPr>
            <w:r w:rsidRPr="0006369E">
              <w:rPr>
                <w:sz w:val="22"/>
                <w:szCs w:val="22"/>
              </w:rPr>
              <w:t>Практика управления персоналом</w:t>
            </w:r>
          </w:p>
        </w:tc>
        <w:tc>
          <w:tcPr>
            <w:tcW w:w="992" w:type="dxa"/>
            <w:shd w:val="clear" w:color="auto" w:fill="auto"/>
          </w:tcPr>
          <w:p w:rsidR="00A74CDA" w:rsidRPr="008A4E92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A74CDA" w:rsidRPr="008A4E92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A74CDA" w:rsidRPr="008A4E92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:rsidR="00A74CDA" w:rsidRPr="008A4E92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A74CDA" w:rsidRPr="008A4E92" w:rsidTr="005A64D0">
        <w:tc>
          <w:tcPr>
            <w:tcW w:w="567" w:type="dxa"/>
            <w:shd w:val="clear" w:color="auto" w:fill="auto"/>
          </w:tcPr>
          <w:p w:rsidR="00A74CDA" w:rsidRPr="008A4E92" w:rsidRDefault="00A74CDA" w:rsidP="008A4E9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</w:t>
            </w:r>
          </w:p>
        </w:tc>
        <w:tc>
          <w:tcPr>
            <w:tcW w:w="3261" w:type="dxa"/>
          </w:tcPr>
          <w:p w:rsidR="00A74CDA" w:rsidRPr="00BA1AD8" w:rsidRDefault="00A74CDA" w:rsidP="00BA1AD8">
            <w:pPr>
              <w:jc w:val="both"/>
              <w:rPr>
                <w:sz w:val="22"/>
                <w:szCs w:val="22"/>
              </w:rPr>
            </w:pPr>
            <w:r w:rsidRPr="00BA1AD8">
              <w:rPr>
                <w:sz w:val="22"/>
                <w:szCs w:val="22"/>
              </w:rPr>
              <w:t xml:space="preserve">Международное исследование тенденций в сфере управления персоналом </w:t>
            </w:r>
          </w:p>
          <w:p w:rsidR="00A74CDA" w:rsidRPr="00BA1AD8" w:rsidRDefault="00A74CDA" w:rsidP="008A4E92">
            <w:pPr>
              <w:spacing w:line="276" w:lineRule="auto"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74CDA" w:rsidRPr="008A4E92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A74CDA" w:rsidRPr="008A4E92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A74CDA" w:rsidRPr="008A4E92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A74CDA" w:rsidRPr="008A4E92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A74CDA" w:rsidRPr="008A4E92" w:rsidTr="005A64D0">
        <w:tc>
          <w:tcPr>
            <w:tcW w:w="567" w:type="dxa"/>
            <w:shd w:val="clear" w:color="auto" w:fill="auto"/>
          </w:tcPr>
          <w:p w:rsidR="00A74CDA" w:rsidRPr="003971D9" w:rsidRDefault="00A74CDA" w:rsidP="008A4E92">
            <w:pPr>
              <w:spacing w:line="276" w:lineRule="auto"/>
              <w:rPr>
                <w:b/>
                <w:sz w:val="22"/>
                <w:szCs w:val="22"/>
              </w:rPr>
            </w:pPr>
            <w:r w:rsidRPr="003971D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261" w:type="dxa"/>
          </w:tcPr>
          <w:p w:rsidR="00A74CDA" w:rsidRPr="003971D9" w:rsidRDefault="00A74CDA" w:rsidP="008A4E92">
            <w:pPr>
              <w:spacing w:line="276" w:lineRule="auto"/>
              <w:rPr>
                <w:b/>
                <w:sz w:val="22"/>
                <w:szCs w:val="22"/>
              </w:rPr>
            </w:pPr>
            <w:r w:rsidRPr="003971D9">
              <w:rPr>
                <w:b/>
                <w:sz w:val="22"/>
                <w:szCs w:val="22"/>
              </w:rPr>
              <w:t>Бухгалтерский и управленческий учет персонала</w:t>
            </w:r>
          </w:p>
        </w:tc>
        <w:tc>
          <w:tcPr>
            <w:tcW w:w="992" w:type="dxa"/>
            <w:shd w:val="clear" w:color="auto" w:fill="auto"/>
          </w:tcPr>
          <w:p w:rsidR="00A74CDA" w:rsidRPr="003971D9" w:rsidRDefault="00A74CDA" w:rsidP="008A4E9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971D9">
              <w:rPr>
                <w:b/>
                <w:sz w:val="22"/>
                <w:szCs w:val="22"/>
              </w:rPr>
              <w:t>80</w:t>
            </w:r>
          </w:p>
        </w:tc>
        <w:tc>
          <w:tcPr>
            <w:tcW w:w="1418" w:type="dxa"/>
            <w:shd w:val="clear" w:color="auto" w:fill="auto"/>
          </w:tcPr>
          <w:p w:rsidR="00A74CDA" w:rsidRPr="003971D9" w:rsidRDefault="00A74CDA" w:rsidP="008A4E9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971D9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1701" w:type="dxa"/>
            <w:shd w:val="clear" w:color="auto" w:fill="auto"/>
          </w:tcPr>
          <w:p w:rsidR="00A74CDA" w:rsidRPr="003971D9" w:rsidRDefault="00A74CDA" w:rsidP="008A4E9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971D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842" w:type="dxa"/>
            <w:shd w:val="clear" w:color="auto" w:fill="auto"/>
          </w:tcPr>
          <w:p w:rsidR="00A74CDA" w:rsidRPr="003971D9" w:rsidRDefault="00A74CDA" w:rsidP="008A4E9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971D9">
              <w:rPr>
                <w:b/>
                <w:sz w:val="22"/>
                <w:szCs w:val="22"/>
              </w:rPr>
              <w:t>40</w:t>
            </w:r>
          </w:p>
        </w:tc>
      </w:tr>
      <w:tr w:rsidR="00A74CDA" w:rsidRPr="008A4E92" w:rsidTr="005A64D0">
        <w:tc>
          <w:tcPr>
            <w:tcW w:w="567" w:type="dxa"/>
            <w:shd w:val="clear" w:color="auto" w:fill="auto"/>
          </w:tcPr>
          <w:p w:rsidR="00A74CDA" w:rsidRPr="0006369E" w:rsidRDefault="00A74CDA" w:rsidP="008A4E92">
            <w:pPr>
              <w:spacing w:line="276" w:lineRule="auto"/>
              <w:rPr>
                <w:sz w:val="22"/>
                <w:szCs w:val="22"/>
              </w:rPr>
            </w:pPr>
            <w:r w:rsidRPr="0006369E">
              <w:rPr>
                <w:sz w:val="22"/>
                <w:szCs w:val="22"/>
              </w:rPr>
              <w:t>5.1</w:t>
            </w:r>
          </w:p>
        </w:tc>
        <w:tc>
          <w:tcPr>
            <w:tcW w:w="3261" w:type="dxa"/>
          </w:tcPr>
          <w:p w:rsidR="00A74CDA" w:rsidRPr="0006369E" w:rsidRDefault="00A74CDA" w:rsidP="008A4E92">
            <w:pPr>
              <w:spacing w:line="276" w:lineRule="auto"/>
              <w:rPr>
                <w:b/>
                <w:sz w:val="22"/>
                <w:szCs w:val="22"/>
              </w:rPr>
            </w:pPr>
            <w:r w:rsidRPr="0006369E">
              <w:rPr>
                <w:sz w:val="22"/>
                <w:szCs w:val="22"/>
              </w:rPr>
              <w:t>Управленческий учет персонала Расчет среднего заработка. Удержания и вычеты из заработной платы</w:t>
            </w:r>
          </w:p>
        </w:tc>
        <w:tc>
          <w:tcPr>
            <w:tcW w:w="992" w:type="dxa"/>
            <w:shd w:val="clear" w:color="auto" w:fill="auto"/>
          </w:tcPr>
          <w:p w:rsidR="00A74CDA" w:rsidRPr="009A3EE0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A3EE0">
              <w:rPr>
                <w:sz w:val="22"/>
                <w:szCs w:val="22"/>
              </w:rPr>
              <w:t>16</w:t>
            </w:r>
          </w:p>
        </w:tc>
        <w:tc>
          <w:tcPr>
            <w:tcW w:w="1418" w:type="dxa"/>
            <w:shd w:val="clear" w:color="auto" w:fill="auto"/>
          </w:tcPr>
          <w:p w:rsidR="00A74CDA" w:rsidRPr="009A3EE0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A3EE0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A74CDA" w:rsidRPr="009A3EE0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A3EE0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A74CDA" w:rsidRPr="001808D6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08D6">
              <w:rPr>
                <w:sz w:val="22"/>
                <w:szCs w:val="22"/>
              </w:rPr>
              <w:t>8</w:t>
            </w:r>
          </w:p>
        </w:tc>
      </w:tr>
      <w:tr w:rsidR="00A74CDA" w:rsidRPr="008A4E92" w:rsidTr="005A64D0">
        <w:tc>
          <w:tcPr>
            <w:tcW w:w="567" w:type="dxa"/>
            <w:shd w:val="clear" w:color="auto" w:fill="auto"/>
          </w:tcPr>
          <w:p w:rsidR="00A74CDA" w:rsidRPr="0006369E" w:rsidRDefault="00A74CDA" w:rsidP="008A4E92">
            <w:pPr>
              <w:spacing w:line="276" w:lineRule="auto"/>
              <w:rPr>
                <w:sz w:val="22"/>
                <w:szCs w:val="22"/>
              </w:rPr>
            </w:pPr>
            <w:r w:rsidRPr="0006369E">
              <w:rPr>
                <w:sz w:val="22"/>
                <w:szCs w:val="22"/>
              </w:rPr>
              <w:t>5.2</w:t>
            </w:r>
          </w:p>
        </w:tc>
        <w:tc>
          <w:tcPr>
            <w:tcW w:w="3261" w:type="dxa"/>
          </w:tcPr>
          <w:p w:rsidR="00A74CDA" w:rsidRPr="0006369E" w:rsidRDefault="00A74CDA" w:rsidP="0006369E">
            <w:pPr>
              <w:jc w:val="both"/>
              <w:rPr>
                <w:sz w:val="22"/>
                <w:szCs w:val="22"/>
              </w:rPr>
            </w:pPr>
            <w:r w:rsidRPr="0006369E">
              <w:rPr>
                <w:sz w:val="22"/>
                <w:szCs w:val="22"/>
              </w:rPr>
              <w:t>Начисление больничных, отпусков, командировочных. Обработка информа</w:t>
            </w:r>
            <w:r>
              <w:rPr>
                <w:sz w:val="22"/>
                <w:szCs w:val="22"/>
              </w:rPr>
              <w:t xml:space="preserve">ции по учету заработной платы. </w:t>
            </w:r>
          </w:p>
        </w:tc>
        <w:tc>
          <w:tcPr>
            <w:tcW w:w="992" w:type="dxa"/>
            <w:shd w:val="clear" w:color="auto" w:fill="auto"/>
          </w:tcPr>
          <w:p w:rsidR="00A74CDA" w:rsidRPr="009A3EE0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A3EE0">
              <w:rPr>
                <w:sz w:val="22"/>
                <w:szCs w:val="22"/>
              </w:rPr>
              <w:t>16</w:t>
            </w:r>
          </w:p>
        </w:tc>
        <w:tc>
          <w:tcPr>
            <w:tcW w:w="1418" w:type="dxa"/>
            <w:shd w:val="clear" w:color="auto" w:fill="auto"/>
          </w:tcPr>
          <w:p w:rsidR="00A74CDA" w:rsidRPr="009A3EE0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A3EE0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A74CDA" w:rsidRPr="009A3EE0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A3EE0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A74CDA" w:rsidRPr="001808D6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08D6">
              <w:rPr>
                <w:sz w:val="22"/>
                <w:szCs w:val="22"/>
              </w:rPr>
              <w:t>8</w:t>
            </w:r>
          </w:p>
        </w:tc>
      </w:tr>
      <w:tr w:rsidR="00A74CDA" w:rsidRPr="008A4E92" w:rsidTr="005A64D0">
        <w:tc>
          <w:tcPr>
            <w:tcW w:w="567" w:type="dxa"/>
            <w:shd w:val="clear" w:color="auto" w:fill="auto"/>
          </w:tcPr>
          <w:p w:rsidR="00A74CDA" w:rsidRPr="0006369E" w:rsidRDefault="00A74CDA" w:rsidP="008A4E92">
            <w:pPr>
              <w:spacing w:line="276" w:lineRule="auto"/>
              <w:rPr>
                <w:sz w:val="22"/>
                <w:szCs w:val="22"/>
              </w:rPr>
            </w:pPr>
            <w:r w:rsidRPr="0006369E">
              <w:rPr>
                <w:sz w:val="22"/>
                <w:szCs w:val="22"/>
              </w:rPr>
              <w:t>5.3</w:t>
            </w:r>
          </w:p>
        </w:tc>
        <w:tc>
          <w:tcPr>
            <w:tcW w:w="3261" w:type="dxa"/>
          </w:tcPr>
          <w:p w:rsidR="00A74CDA" w:rsidRPr="0006369E" w:rsidRDefault="00A74CDA" w:rsidP="008A4E92">
            <w:pPr>
              <w:spacing w:line="276" w:lineRule="auto"/>
              <w:rPr>
                <w:b/>
                <w:sz w:val="22"/>
                <w:szCs w:val="22"/>
              </w:rPr>
            </w:pPr>
            <w:r w:rsidRPr="0006369E">
              <w:rPr>
                <w:sz w:val="22"/>
                <w:szCs w:val="22"/>
              </w:rPr>
              <w:t>Бухгалтерский учет операций с персоналом Синтетический учет оплаты труда.</w:t>
            </w:r>
          </w:p>
        </w:tc>
        <w:tc>
          <w:tcPr>
            <w:tcW w:w="992" w:type="dxa"/>
            <w:shd w:val="clear" w:color="auto" w:fill="auto"/>
          </w:tcPr>
          <w:p w:rsidR="00A74CDA" w:rsidRPr="009A3EE0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A3EE0">
              <w:rPr>
                <w:sz w:val="22"/>
                <w:szCs w:val="22"/>
              </w:rPr>
              <w:t>16</w:t>
            </w:r>
          </w:p>
        </w:tc>
        <w:tc>
          <w:tcPr>
            <w:tcW w:w="1418" w:type="dxa"/>
            <w:shd w:val="clear" w:color="auto" w:fill="auto"/>
          </w:tcPr>
          <w:p w:rsidR="00A74CDA" w:rsidRPr="009A3EE0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A3EE0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A74CDA" w:rsidRPr="009A3EE0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A3EE0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A74CDA" w:rsidRPr="001808D6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08D6">
              <w:rPr>
                <w:sz w:val="22"/>
                <w:szCs w:val="22"/>
              </w:rPr>
              <w:t>8</w:t>
            </w:r>
          </w:p>
        </w:tc>
      </w:tr>
      <w:tr w:rsidR="00A74CDA" w:rsidRPr="008A4E92" w:rsidTr="005A64D0">
        <w:tc>
          <w:tcPr>
            <w:tcW w:w="567" w:type="dxa"/>
            <w:shd w:val="clear" w:color="auto" w:fill="auto"/>
          </w:tcPr>
          <w:p w:rsidR="00A74CDA" w:rsidRPr="0006369E" w:rsidRDefault="00A74CDA" w:rsidP="008A4E92">
            <w:pPr>
              <w:spacing w:line="276" w:lineRule="auto"/>
              <w:rPr>
                <w:sz w:val="22"/>
                <w:szCs w:val="22"/>
              </w:rPr>
            </w:pPr>
            <w:r w:rsidRPr="0006369E">
              <w:rPr>
                <w:sz w:val="22"/>
                <w:szCs w:val="22"/>
              </w:rPr>
              <w:t>5.4</w:t>
            </w:r>
          </w:p>
        </w:tc>
        <w:tc>
          <w:tcPr>
            <w:tcW w:w="3261" w:type="dxa"/>
          </w:tcPr>
          <w:p w:rsidR="00A74CDA" w:rsidRPr="0006369E" w:rsidRDefault="00A74CDA" w:rsidP="008A4E92">
            <w:pPr>
              <w:spacing w:line="276" w:lineRule="auto"/>
              <w:rPr>
                <w:b/>
                <w:sz w:val="22"/>
                <w:szCs w:val="22"/>
              </w:rPr>
            </w:pPr>
            <w:r w:rsidRPr="0006369E">
              <w:rPr>
                <w:sz w:val="22"/>
                <w:szCs w:val="22"/>
              </w:rPr>
              <w:t>Типовые проводки по учету расчетов с персоналом по оплате труда. Отражение штрафов за нарушение трудового законодательства и системы страхования в системе учета</w:t>
            </w:r>
          </w:p>
        </w:tc>
        <w:tc>
          <w:tcPr>
            <w:tcW w:w="992" w:type="dxa"/>
            <w:shd w:val="clear" w:color="auto" w:fill="auto"/>
          </w:tcPr>
          <w:p w:rsidR="00A74CDA" w:rsidRPr="009A3EE0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A3EE0">
              <w:rPr>
                <w:sz w:val="22"/>
                <w:szCs w:val="22"/>
              </w:rPr>
              <w:t>16</w:t>
            </w:r>
          </w:p>
        </w:tc>
        <w:tc>
          <w:tcPr>
            <w:tcW w:w="1418" w:type="dxa"/>
            <w:shd w:val="clear" w:color="auto" w:fill="auto"/>
          </w:tcPr>
          <w:p w:rsidR="00A74CDA" w:rsidRPr="009A3EE0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A3EE0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A74CDA" w:rsidRPr="009A3EE0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A3EE0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A74CDA" w:rsidRPr="001808D6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08D6">
              <w:rPr>
                <w:sz w:val="22"/>
                <w:szCs w:val="22"/>
              </w:rPr>
              <w:t>8</w:t>
            </w:r>
          </w:p>
        </w:tc>
      </w:tr>
      <w:tr w:rsidR="00A74CDA" w:rsidRPr="008A4E92" w:rsidTr="005A64D0">
        <w:tc>
          <w:tcPr>
            <w:tcW w:w="567" w:type="dxa"/>
            <w:shd w:val="clear" w:color="auto" w:fill="auto"/>
          </w:tcPr>
          <w:p w:rsidR="00A74CDA" w:rsidRPr="0006369E" w:rsidRDefault="00A74CDA" w:rsidP="008A4E92">
            <w:pPr>
              <w:spacing w:line="276" w:lineRule="auto"/>
              <w:rPr>
                <w:sz w:val="22"/>
                <w:szCs w:val="22"/>
              </w:rPr>
            </w:pPr>
            <w:r w:rsidRPr="0006369E">
              <w:rPr>
                <w:sz w:val="22"/>
                <w:szCs w:val="22"/>
              </w:rPr>
              <w:t>5.5</w:t>
            </w:r>
          </w:p>
        </w:tc>
        <w:tc>
          <w:tcPr>
            <w:tcW w:w="3261" w:type="dxa"/>
          </w:tcPr>
          <w:p w:rsidR="00A74CDA" w:rsidRPr="0006369E" w:rsidRDefault="00A74CDA" w:rsidP="008A4E92">
            <w:pPr>
              <w:spacing w:line="276" w:lineRule="auto"/>
              <w:rPr>
                <w:b/>
                <w:sz w:val="22"/>
                <w:szCs w:val="22"/>
              </w:rPr>
            </w:pPr>
            <w:r w:rsidRPr="0006369E">
              <w:rPr>
                <w:sz w:val="22"/>
                <w:szCs w:val="22"/>
              </w:rPr>
              <w:t>Ведение отчетности по персоналу (формирование отчетов в ПФР, ФСС, налоговую инспекцию, справки для персонала).</w:t>
            </w:r>
          </w:p>
        </w:tc>
        <w:tc>
          <w:tcPr>
            <w:tcW w:w="992" w:type="dxa"/>
            <w:shd w:val="clear" w:color="auto" w:fill="auto"/>
          </w:tcPr>
          <w:p w:rsidR="00A74CDA" w:rsidRPr="009A3EE0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A3EE0">
              <w:rPr>
                <w:sz w:val="22"/>
                <w:szCs w:val="22"/>
              </w:rPr>
              <w:t>16</w:t>
            </w:r>
          </w:p>
        </w:tc>
        <w:tc>
          <w:tcPr>
            <w:tcW w:w="1418" w:type="dxa"/>
            <w:shd w:val="clear" w:color="auto" w:fill="auto"/>
          </w:tcPr>
          <w:p w:rsidR="00A74CDA" w:rsidRPr="009A3EE0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A3EE0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A74CDA" w:rsidRPr="009A3EE0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A3EE0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A74CDA" w:rsidRPr="001808D6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08D6">
              <w:rPr>
                <w:sz w:val="22"/>
                <w:szCs w:val="22"/>
              </w:rPr>
              <w:t>8</w:t>
            </w:r>
          </w:p>
        </w:tc>
      </w:tr>
      <w:tr w:rsidR="00A74CDA" w:rsidRPr="008A4E92" w:rsidTr="005A64D0">
        <w:tc>
          <w:tcPr>
            <w:tcW w:w="567" w:type="dxa"/>
            <w:shd w:val="clear" w:color="auto" w:fill="auto"/>
          </w:tcPr>
          <w:p w:rsidR="00A74CDA" w:rsidRPr="008A4E92" w:rsidRDefault="00A74CDA" w:rsidP="008A4E9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3261" w:type="dxa"/>
          </w:tcPr>
          <w:p w:rsidR="00A74CDA" w:rsidRPr="003971D9" w:rsidRDefault="00A74CDA" w:rsidP="008A4E92">
            <w:pPr>
              <w:spacing w:line="276" w:lineRule="auto"/>
              <w:rPr>
                <w:b/>
                <w:sz w:val="22"/>
                <w:szCs w:val="22"/>
              </w:rPr>
            </w:pPr>
            <w:r w:rsidRPr="003971D9">
              <w:rPr>
                <w:b/>
                <w:sz w:val="22"/>
                <w:szCs w:val="22"/>
              </w:rPr>
              <w:t>Организационное поведение и культура</w:t>
            </w:r>
          </w:p>
        </w:tc>
        <w:tc>
          <w:tcPr>
            <w:tcW w:w="992" w:type="dxa"/>
            <w:shd w:val="clear" w:color="auto" w:fill="auto"/>
          </w:tcPr>
          <w:p w:rsidR="00A74CDA" w:rsidRPr="003971D9" w:rsidRDefault="00A74CDA" w:rsidP="008A4E9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971D9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:rsidR="00A74CDA" w:rsidRPr="003971D9" w:rsidRDefault="00A74CDA" w:rsidP="008A4E9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971D9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A74CDA" w:rsidRPr="003971D9" w:rsidRDefault="00A74CDA" w:rsidP="008A4E9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971D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A74CDA" w:rsidRPr="003971D9" w:rsidRDefault="00A74CDA" w:rsidP="008A4E9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971D9">
              <w:rPr>
                <w:b/>
                <w:sz w:val="22"/>
                <w:szCs w:val="22"/>
              </w:rPr>
              <w:t>18</w:t>
            </w:r>
          </w:p>
        </w:tc>
      </w:tr>
      <w:tr w:rsidR="00A74CDA" w:rsidRPr="008A4E92" w:rsidTr="005A64D0">
        <w:tc>
          <w:tcPr>
            <w:tcW w:w="567" w:type="dxa"/>
            <w:shd w:val="clear" w:color="auto" w:fill="auto"/>
          </w:tcPr>
          <w:p w:rsidR="00A74CDA" w:rsidRDefault="00A74CDA" w:rsidP="008A4E9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</w:t>
            </w:r>
          </w:p>
        </w:tc>
        <w:tc>
          <w:tcPr>
            <w:tcW w:w="3261" w:type="dxa"/>
          </w:tcPr>
          <w:p w:rsidR="00A74CDA" w:rsidRPr="00EF5C68" w:rsidRDefault="00A74CDA" w:rsidP="008A4E92">
            <w:pPr>
              <w:spacing w:line="276" w:lineRule="auto"/>
              <w:rPr>
                <w:sz w:val="22"/>
                <w:szCs w:val="22"/>
              </w:rPr>
            </w:pPr>
            <w:r w:rsidRPr="00EF5C68">
              <w:rPr>
                <w:color w:val="000000"/>
                <w:spacing w:val="1"/>
                <w:sz w:val="22"/>
                <w:szCs w:val="22"/>
              </w:rPr>
              <w:t>Сущность и содержание организационной культуры</w:t>
            </w:r>
          </w:p>
        </w:tc>
        <w:tc>
          <w:tcPr>
            <w:tcW w:w="992" w:type="dxa"/>
            <w:shd w:val="clear" w:color="auto" w:fill="auto"/>
          </w:tcPr>
          <w:p w:rsidR="00A74CDA" w:rsidRPr="00653297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53297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A74CDA" w:rsidRPr="00653297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53297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74CDA" w:rsidRPr="003971D9" w:rsidRDefault="00A74CDA" w:rsidP="008A4E9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A74CDA" w:rsidRPr="00653297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53297">
              <w:rPr>
                <w:sz w:val="22"/>
                <w:szCs w:val="22"/>
              </w:rPr>
              <w:t>4</w:t>
            </w:r>
          </w:p>
        </w:tc>
      </w:tr>
      <w:tr w:rsidR="00A74CDA" w:rsidRPr="008A4E92" w:rsidTr="005A64D0">
        <w:tc>
          <w:tcPr>
            <w:tcW w:w="567" w:type="dxa"/>
            <w:shd w:val="clear" w:color="auto" w:fill="auto"/>
          </w:tcPr>
          <w:p w:rsidR="00A74CDA" w:rsidRDefault="00A74CDA" w:rsidP="008A4E9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</w:t>
            </w:r>
          </w:p>
        </w:tc>
        <w:tc>
          <w:tcPr>
            <w:tcW w:w="3261" w:type="dxa"/>
          </w:tcPr>
          <w:p w:rsidR="00A74CDA" w:rsidRPr="00EF5C68" w:rsidRDefault="00A74CDA" w:rsidP="008A4E92">
            <w:pPr>
              <w:spacing w:line="276" w:lineRule="auto"/>
              <w:rPr>
                <w:sz w:val="22"/>
                <w:szCs w:val="22"/>
              </w:rPr>
            </w:pPr>
            <w:r w:rsidRPr="00EF5C68">
              <w:rPr>
                <w:color w:val="000000"/>
                <w:spacing w:val="1"/>
                <w:sz w:val="22"/>
                <w:szCs w:val="22"/>
              </w:rPr>
              <w:t>Типология организационной культуры</w:t>
            </w:r>
          </w:p>
        </w:tc>
        <w:tc>
          <w:tcPr>
            <w:tcW w:w="992" w:type="dxa"/>
            <w:shd w:val="clear" w:color="auto" w:fill="auto"/>
          </w:tcPr>
          <w:p w:rsidR="00A74CDA" w:rsidRPr="00653297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53297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A74CDA" w:rsidRPr="00653297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53297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74CDA" w:rsidRPr="0043151A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51A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A74CDA" w:rsidRPr="00653297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53297">
              <w:rPr>
                <w:sz w:val="22"/>
                <w:szCs w:val="22"/>
              </w:rPr>
              <w:t>1</w:t>
            </w:r>
          </w:p>
        </w:tc>
      </w:tr>
      <w:tr w:rsidR="00A74CDA" w:rsidRPr="008A4E92" w:rsidTr="005A64D0">
        <w:tc>
          <w:tcPr>
            <w:tcW w:w="567" w:type="dxa"/>
            <w:shd w:val="clear" w:color="auto" w:fill="auto"/>
          </w:tcPr>
          <w:p w:rsidR="00A74CDA" w:rsidRDefault="00A74CDA" w:rsidP="008A4E9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</w:t>
            </w:r>
          </w:p>
        </w:tc>
        <w:tc>
          <w:tcPr>
            <w:tcW w:w="3261" w:type="dxa"/>
          </w:tcPr>
          <w:p w:rsidR="00A74CDA" w:rsidRPr="00EF5C68" w:rsidRDefault="00A74CDA" w:rsidP="008A4E92">
            <w:pPr>
              <w:spacing w:line="276" w:lineRule="auto"/>
              <w:rPr>
                <w:sz w:val="22"/>
                <w:szCs w:val="22"/>
              </w:rPr>
            </w:pPr>
            <w:r w:rsidRPr="00EF5C68">
              <w:rPr>
                <w:color w:val="000000"/>
                <w:spacing w:val="1"/>
                <w:sz w:val="22"/>
                <w:szCs w:val="22"/>
              </w:rPr>
              <w:t>Развитие организационной культуры</w:t>
            </w:r>
          </w:p>
        </w:tc>
        <w:tc>
          <w:tcPr>
            <w:tcW w:w="992" w:type="dxa"/>
            <w:shd w:val="clear" w:color="auto" w:fill="auto"/>
          </w:tcPr>
          <w:p w:rsidR="00A74CDA" w:rsidRPr="00653297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53297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A74CDA" w:rsidRPr="00653297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53297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74CDA" w:rsidRPr="0043151A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51A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A74CDA" w:rsidRPr="00653297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53297">
              <w:rPr>
                <w:sz w:val="22"/>
                <w:szCs w:val="22"/>
              </w:rPr>
              <w:t>3</w:t>
            </w:r>
          </w:p>
        </w:tc>
      </w:tr>
      <w:tr w:rsidR="00A74CDA" w:rsidRPr="008A4E92" w:rsidTr="005A64D0">
        <w:tc>
          <w:tcPr>
            <w:tcW w:w="567" w:type="dxa"/>
            <w:shd w:val="clear" w:color="auto" w:fill="auto"/>
          </w:tcPr>
          <w:p w:rsidR="00A74CDA" w:rsidRDefault="00A74CDA" w:rsidP="008A4E9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</w:t>
            </w:r>
          </w:p>
        </w:tc>
        <w:tc>
          <w:tcPr>
            <w:tcW w:w="3261" w:type="dxa"/>
          </w:tcPr>
          <w:p w:rsidR="00A74CDA" w:rsidRPr="00EF5C68" w:rsidRDefault="00A74CDA" w:rsidP="00EF5C6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EF5C68">
              <w:rPr>
                <w:color w:val="000000"/>
                <w:spacing w:val="4"/>
                <w:sz w:val="22"/>
                <w:szCs w:val="22"/>
              </w:rPr>
              <w:t xml:space="preserve">Знаково-символическая составляющая организационной </w:t>
            </w:r>
            <w:r w:rsidRPr="00EF5C68">
              <w:rPr>
                <w:color w:val="000000"/>
                <w:spacing w:val="-3"/>
                <w:sz w:val="22"/>
                <w:szCs w:val="22"/>
              </w:rPr>
              <w:t xml:space="preserve">культуры </w:t>
            </w:r>
          </w:p>
          <w:p w:rsidR="00A74CDA" w:rsidRPr="00EF5C68" w:rsidRDefault="00A74CDA" w:rsidP="008A4E9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74CDA" w:rsidRPr="00653297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53297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A74CDA" w:rsidRPr="00653297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53297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74CDA" w:rsidRPr="0043151A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51A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A74CDA" w:rsidRPr="00653297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53297">
              <w:rPr>
                <w:sz w:val="22"/>
                <w:szCs w:val="22"/>
              </w:rPr>
              <w:t>3</w:t>
            </w:r>
          </w:p>
        </w:tc>
      </w:tr>
      <w:tr w:rsidR="00A74CDA" w:rsidRPr="008A4E92" w:rsidTr="005A64D0">
        <w:tc>
          <w:tcPr>
            <w:tcW w:w="567" w:type="dxa"/>
            <w:shd w:val="clear" w:color="auto" w:fill="auto"/>
          </w:tcPr>
          <w:p w:rsidR="00A74CDA" w:rsidRDefault="00A74CDA" w:rsidP="008A4E9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6.5</w:t>
            </w:r>
          </w:p>
        </w:tc>
        <w:tc>
          <w:tcPr>
            <w:tcW w:w="3261" w:type="dxa"/>
          </w:tcPr>
          <w:p w:rsidR="00A74CDA" w:rsidRPr="00EF5C68" w:rsidRDefault="00A74CDA" w:rsidP="00EF5C68">
            <w:pPr>
              <w:shd w:val="clear" w:color="auto" w:fill="FFFFFF"/>
              <w:outlineLvl w:val="0"/>
              <w:rPr>
                <w:sz w:val="22"/>
                <w:szCs w:val="22"/>
              </w:rPr>
            </w:pPr>
            <w:r w:rsidRPr="00EF5C68">
              <w:rPr>
                <w:color w:val="000000"/>
                <w:spacing w:val="1"/>
                <w:sz w:val="22"/>
                <w:szCs w:val="22"/>
              </w:rPr>
              <w:t>Влияние культуры на организационную эффективность</w:t>
            </w:r>
          </w:p>
          <w:p w:rsidR="00A74CDA" w:rsidRPr="00EF5C68" w:rsidRDefault="00A74CDA" w:rsidP="008A4E9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74CDA" w:rsidRPr="00653297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53297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A74CDA" w:rsidRPr="00653297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53297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74CDA" w:rsidRPr="0043151A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51A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A74CDA" w:rsidRPr="00653297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53297">
              <w:rPr>
                <w:sz w:val="22"/>
                <w:szCs w:val="22"/>
              </w:rPr>
              <w:t>2</w:t>
            </w:r>
          </w:p>
        </w:tc>
      </w:tr>
      <w:tr w:rsidR="00A74CDA" w:rsidRPr="008A4E92" w:rsidTr="005A64D0">
        <w:tc>
          <w:tcPr>
            <w:tcW w:w="567" w:type="dxa"/>
            <w:shd w:val="clear" w:color="auto" w:fill="auto"/>
          </w:tcPr>
          <w:p w:rsidR="00A74CDA" w:rsidRDefault="00A74CDA" w:rsidP="008A4E9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6.6</w:t>
            </w:r>
          </w:p>
        </w:tc>
        <w:tc>
          <w:tcPr>
            <w:tcW w:w="3261" w:type="dxa"/>
          </w:tcPr>
          <w:p w:rsidR="00A74CDA" w:rsidRPr="00EF5C68" w:rsidRDefault="00A74CDA" w:rsidP="008A4E92">
            <w:pPr>
              <w:spacing w:line="276" w:lineRule="auto"/>
              <w:rPr>
                <w:sz w:val="22"/>
                <w:szCs w:val="22"/>
              </w:rPr>
            </w:pPr>
            <w:r w:rsidRPr="00EF5C68">
              <w:rPr>
                <w:color w:val="000000"/>
                <w:spacing w:val="1"/>
                <w:sz w:val="22"/>
                <w:szCs w:val="22"/>
              </w:rPr>
              <w:t>Национальное в организационной культуре</w:t>
            </w:r>
          </w:p>
        </w:tc>
        <w:tc>
          <w:tcPr>
            <w:tcW w:w="992" w:type="dxa"/>
            <w:shd w:val="clear" w:color="auto" w:fill="auto"/>
          </w:tcPr>
          <w:p w:rsidR="00A74CDA" w:rsidRPr="00653297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53297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A74CDA" w:rsidRPr="00653297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53297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74CDA" w:rsidRPr="0043151A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151A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A74CDA" w:rsidRPr="00653297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53297">
              <w:rPr>
                <w:sz w:val="22"/>
                <w:szCs w:val="22"/>
              </w:rPr>
              <w:t>2</w:t>
            </w:r>
          </w:p>
        </w:tc>
      </w:tr>
      <w:tr w:rsidR="00A74CDA" w:rsidRPr="008A4E92" w:rsidTr="005A64D0">
        <w:tc>
          <w:tcPr>
            <w:tcW w:w="567" w:type="dxa"/>
            <w:shd w:val="clear" w:color="auto" w:fill="auto"/>
          </w:tcPr>
          <w:p w:rsidR="00A74CDA" w:rsidRDefault="00A74CDA" w:rsidP="008A4E9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6.7</w:t>
            </w:r>
          </w:p>
        </w:tc>
        <w:tc>
          <w:tcPr>
            <w:tcW w:w="3261" w:type="dxa"/>
          </w:tcPr>
          <w:p w:rsidR="00A74CDA" w:rsidRPr="00EF5C68" w:rsidRDefault="00A74CDA" w:rsidP="00EF5C68">
            <w:pPr>
              <w:rPr>
                <w:i/>
                <w:sz w:val="22"/>
                <w:szCs w:val="22"/>
              </w:rPr>
            </w:pPr>
            <w:r w:rsidRPr="00EF5C68">
              <w:rPr>
                <w:sz w:val="22"/>
                <w:szCs w:val="22"/>
              </w:rPr>
              <w:t>Сущность, виды и методы организационной диагностики (часть 1)</w:t>
            </w:r>
          </w:p>
          <w:p w:rsidR="00A74CDA" w:rsidRPr="00EF5C68" w:rsidRDefault="00A74CDA" w:rsidP="008A4E9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74CDA" w:rsidRPr="00653297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53297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A74CDA" w:rsidRPr="00653297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53297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74CDA" w:rsidRPr="0043151A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A74CDA" w:rsidRPr="00653297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53297">
              <w:rPr>
                <w:sz w:val="22"/>
                <w:szCs w:val="22"/>
              </w:rPr>
              <w:t>1</w:t>
            </w:r>
          </w:p>
        </w:tc>
      </w:tr>
      <w:tr w:rsidR="00A74CDA" w:rsidRPr="008A4E92" w:rsidTr="005A64D0">
        <w:tc>
          <w:tcPr>
            <w:tcW w:w="567" w:type="dxa"/>
            <w:shd w:val="clear" w:color="auto" w:fill="auto"/>
          </w:tcPr>
          <w:p w:rsidR="00A74CDA" w:rsidRDefault="00A74CDA" w:rsidP="008A4E9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6.8</w:t>
            </w:r>
          </w:p>
        </w:tc>
        <w:tc>
          <w:tcPr>
            <w:tcW w:w="3261" w:type="dxa"/>
          </w:tcPr>
          <w:p w:rsidR="00A74CDA" w:rsidRPr="00EF5C68" w:rsidRDefault="00A74CDA" w:rsidP="00EF5C68">
            <w:pPr>
              <w:rPr>
                <w:i/>
                <w:sz w:val="22"/>
                <w:szCs w:val="22"/>
              </w:rPr>
            </w:pPr>
            <w:r w:rsidRPr="00EF5C68">
              <w:rPr>
                <w:sz w:val="22"/>
                <w:szCs w:val="22"/>
              </w:rPr>
              <w:t>Сущность, виды и методы организационной диагностики (часть 2)</w:t>
            </w:r>
          </w:p>
          <w:p w:rsidR="00A74CDA" w:rsidRPr="00EF5C68" w:rsidRDefault="00A74CDA" w:rsidP="008A4E9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74CDA" w:rsidRPr="00653297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53297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A74CDA" w:rsidRPr="00653297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53297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74CDA" w:rsidRPr="0043151A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A74CDA" w:rsidRPr="00653297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53297">
              <w:rPr>
                <w:sz w:val="22"/>
                <w:szCs w:val="22"/>
              </w:rPr>
              <w:t>2</w:t>
            </w:r>
          </w:p>
        </w:tc>
      </w:tr>
      <w:tr w:rsidR="00A74CDA" w:rsidRPr="008A4E92" w:rsidTr="005A64D0">
        <w:tc>
          <w:tcPr>
            <w:tcW w:w="567" w:type="dxa"/>
            <w:shd w:val="clear" w:color="auto" w:fill="auto"/>
          </w:tcPr>
          <w:p w:rsidR="00A74CDA" w:rsidRPr="008A4E92" w:rsidRDefault="00A74CDA" w:rsidP="008A4E9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261" w:type="dxa"/>
          </w:tcPr>
          <w:p w:rsidR="00A74CDA" w:rsidRPr="003971D9" w:rsidRDefault="00A74CDA" w:rsidP="008A4E92">
            <w:pPr>
              <w:spacing w:line="276" w:lineRule="auto"/>
              <w:rPr>
                <w:b/>
                <w:sz w:val="22"/>
                <w:szCs w:val="22"/>
              </w:rPr>
            </w:pPr>
            <w:r w:rsidRPr="003971D9">
              <w:rPr>
                <w:b/>
                <w:sz w:val="22"/>
                <w:szCs w:val="22"/>
              </w:rPr>
              <w:t xml:space="preserve"> Основы менеджмента</w:t>
            </w:r>
          </w:p>
        </w:tc>
        <w:tc>
          <w:tcPr>
            <w:tcW w:w="992" w:type="dxa"/>
            <w:shd w:val="clear" w:color="auto" w:fill="auto"/>
          </w:tcPr>
          <w:p w:rsidR="00A74CDA" w:rsidRPr="003971D9" w:rsidRDefault="00A74CDA" w:rsidP="008A4E9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971D9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:rsidR="00A74CDA" w:rsidRPr="003971D9" w:rsidRDefault="00A74CDA" w:rsidP="008A4E9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971D9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A74CDA" w:rsidRPr="003971D9" w:rsidRDefault="00A74CDA" w:rsidP="008A4E9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971D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A74CDA" w:rsidRPr="003971D9" w:rsidRDefault="00A74CDA" w:rsidP="008A4E9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971D9">
              <w:rPr>
                <w:b/>
                <w:sz w:val="22"/>
                <w:szCs w:val="22"/>
              </w:rPr>
              <w:t>18</w:t>
            </w:r>
          </w:p>
        </w:tc>
      </w:tr>
      <w:tr w:rsidR="00A74CDA" w:rsidRPr="008A4E92" w:rsidTr="005A64D0">
        <w:tc>
          <w:tcPr>
            <w:tcW w:w="567" w:type="dxa"/>
            <w:shd w:val="clear" w:color="auto" w:fill="auto"/>
          </w:tcPr>
          <w:p w:rsidR="00A74CDA" w:rsidRDefault="00A74CDA" w:rsidP="008A4E9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</w:t>
            </w:r>
          </w:p>
        </w:tc>
        <w:tc>
          <w:tcPr>
            <w:tcW w:w="3261" w:type="dxa"/>
          </w:tcPr>
          <w:p w:rsidR="00A74CDA" w:rsidRPr="00F507D9" w:rsidRDefault="00A74CDA" w:rsidP="00F507D9">
            <w:pPr>
              <w:rPr>
                <w:sz w:val="22"/>
                <w:szCs w:val="22"/>
                <w:lang w:eastAsia="en-US"/>
              </w:rPr>
            </w:pPr>
            <w:r w:rsidRPr="00F507D9">
              <w:rPr>
                <w:sz w:val="22"/>
                <w:szCs w:val="22"/>
                <w:lang w:eastAsia="en-US"/>
              </w:rPr>
              <w:t>Соотношение понятий «менеджмента» и «управление»</w:t>
            </w:r>
          </w:p>
          <w:p w:rsidR="00A74CDA" w:rsidRPr="00F507D9" w:rsidRDefault="00A74CDA" w:rsidP="00F507D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74CDA" w:rsidRPr="005E2AED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2AED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A74CDA" w:rsidRPr="005E2AED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2AED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74CDA" w:rsidRPr="003971D9" w:rsidRDefault="00A74CDA" w:rsidP="008A4E9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A74CDA" w:rsidRPr="005E2AED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2AED">
              <w:rPr>
                <w:sz w:val="22"/>
                <w:szCs w:val="22"/>
              </w:rPr>
              <w:t>2</w:t>
            </w:r>
          </w:p>
        </w:tc>
      </w:tr>
      <w:tr w:rsidR="00A74CDA" w:rsidRPr="008A4E92" w:rsidTr="005A64D0">
        <w:tc>
          <w:tcPr>
            <w:tcW w:w="567" w:type="dxa"/>
            <w:shd w:val="clear" w:color="auto" w:fill="auto"/>
          </w:tcPr>
          <w:p w:rsidR="00A74CDA" w:rsidRDefault="00A74CDA" w:rsidP="008A4E9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</w:t>
            </w:r>
          </w:p>
        </w:tc>
        <w:tc>
          <w:tcPr>
            <w:tcW w:w="3261" w:type="dxa"/>
          </w:tcPr>
          <w:p w:rsidR="00A74CDA" w:rsidRPr="00F507D9" w:rsidRDefault="00A74CDA" w:rsidP="00F507D9">
            <w:pPr>
              <w:spacing w:line="276" w:lineRule="auto"/>
              <w:rPr>
                <w:sz w:val="22"/>
                <w:szCs w:val="22"/>
              </w:rPr>
            </w:pPr>
            <w:r w:rsidRPr="00F507D9">
              <w:rPr>
                <w:sz w:val="22"/>
                <w:szCs w:val="22"/>
                <w:lang w:eastAsia="en-US"/>
              </w:rPr>
              <w:t>Эволюция управленческой мысли в России и за рубежом. Феномен управления в истории</w:t>
            </w:r>
          </w:p>
        </w:tc>
        <w:tc>
          <w:tcPr>
            <w:tcW w:w="992" w:type="dxa"/>
            <w:shd w:val="clear" w:color="auto" w:fill="auto"/>
          </w:tcPr>
          <w:p w:rsidR="00A74CDA" w:rsidRPr="005E2AED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2AED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A74CDA" w:rsidRPr="005E2AED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2AED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74CDA" w:rsidRPr="003971D9" w:rsidRDefault="00A74CDA" w:rsidP="008A4E9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A74CDA" w:rsidRPr="005E2AED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2AED">
              <w:rPr>
                <w:sz w:val="22"/>
                <w:szCs w:val="22"/>
              </w:rPr>
              <w:t>2</w:t>
            </w:r>
          </w:p>
        </w:tc>
      </w:tr>
      <w:tr w:rsidR="00A74CDA" w:rsidRPr="008A4E92" w:rsidTr="005A64D0">
        <w:tc>
          <w:tcPr>
            <w:tcW w:w="567" w:type="dxa"/>
            <w:shd w:val="clear" w:color="auto" w:fill="auto"/>
          </w:tcPr>
          <w:p w:rsidR="00A74CDA" w:rsidRDefault="00A74CDA" w:rsidP="008A4E9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</w:t>
            </w:r>
          </w:p>
        </w:tc>
        <w:tc>
          <w:tcPr>
            <w:tcW w:w="3261" w:type="dxa"/>
          </w:tcPr>
          <w:p w:rsidR="00A74CDA" w:rsidRPr="00F507D9" w:rsidRDefault="00A74CDA" w:rsidP="00F507D9">
            <w:pPr>
              <w:spacing w:line="276" w:lineRule="auto"/>
              <w:rPr>
                <w:sz w:val="22"/>
                <w:szCs w:val="22"/>
              </w:rPr>
            </w:pPr>
            <w:r w:rsidRPr="00F507D9">
              <w:rPr>
                <w:sz w:val="22"/>
                <w:szCs w:val="22"/>
                <w:lang w:eastAsia="en-US"/>
              </w:rPr>
              <w:t>Внутренняя и внешняя среда в управлении</w:t>
            </w:r>
          </w:p>
        </w:tc>
        <w:tc>
          <w:tcPr>
            <w:tcW w:w="992" w:type="dxa"/>
            <w:shd w:val="clear" w:color="auto" w:fill="auto"/>
          </w:tcPr>
          <w:p w:rsidR="00A74CDA" w:rsidRPr="005E2AED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2AED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A74CDA" w:rsidRPr="005E2AED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2AED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74CDA" w:rsidRPr="003971D9" w:rsidRDefault="00A74CDA" w:rsidP="008A4E9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A74CDA" w:rsidRPr="005E2AED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2AED">
              <w:rPr>
                <w:sz w:val="22"/>
                <w:szCs w:val="22"/>
              </w:rPr>
              <w:t>4</w:t>
            </w:r>
          </w:p>
        </w:tc>
      </w:tr>
      <w:tr w:rsidR="00A74CDA" w:rsidRPr="008A4E92" w:rsidTr="005A64D0">
        <w:tc>
          <w:tcPr>
            <w:tcW w:w="567" w:type="dxa"/>
            <w:shd w:val="clear" w:color="auto" w:fill="auto"/>
          </w:tcPr>
          <w:p w:rsidR="00A74CDA" w:rsidRDefault="00A74CDA" w:rsidP="008A4E9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</w:t>
            </w:r>
          </w:p>
        </w:tc>
        <w:tc>
          <w:tcPr>
            <w:tcW w:w="3261" w:type="dxa"/>
          </w:tcPr>
          <w:p w:rsidR="00A74CDA" w:rsidRPr="00F507D9" w:rsidRDefault="00A74CDA" w:rsidP="00F507D9">
            <w:pPr>
              <w:spacing w:line="276" w:lineRule="auto"/>
              <w:rPr>
                <w:sz w:val="22"/>
                <w:szCs w:val="22"/>
              </w:rPr>
            </w:pPr>
            <w:r w:rsidRPr="00F507D9">
              <w:rPr>
                <w:sz w:val="22"/>
                <w:szCs w:val="22"/>
                <w:lang w:eastAsia="en-US"/>
              </w:rPr>
              <w:t>Организационные структуры систем управления. Формирование организационных структур управления</w:t>
            </w:r>
          </w:p>
        </w:tc>
        <w:tc>
          <w:tcPr>
            <w:tcW w:w="992" w:type="dxa"/>
            <w:shd w:val="clear" w:color="auto" w:fill="auto"/>
          </w:tcPr>
          <w:p w:rsidR="00A74CDA" w:rsidRPr="005E2AED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2AED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A74CDA" w:rsidRPr="005E2AED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2AED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74CDA" w:rsidRPr="005E2AED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2AED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A74CDA" w:rsidRPr="005E2AED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2AED">
              <w:rPr>
                <w:sz w:val="22"/>
                <w:szCs w:val="22"/>
              </w:rPr>
              <w:t>3</w:t>
            </w:r>
          </w:p>
        </w:tc>
      </w:tr>
      <w:tr w:rsidR="00A74CDA" w:rsidRPr="008A4E92" w:rsidTr="005A64D0">
        <w:tc>
          <w:tcPr>
            <w:tcW w:w="567" w:type="dxa"/>
            <w:shd w:val="clear" w:color="auto" w:fill="auto"/>
          </w:tcPr>
          <w:p w:rsidR="00A74CDA" w:rsidRDefault="00A74CDA" w:rsidP="008A4E9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7.5</w:t>
            </w:r>
          </w:p>
        </w:tc>
        <w:tc>
          <w:tcPr>
            <w:tcW w:w="3261" w:type="dxa"/>
          </w:tcPr>
          <w:p w:rsidR="00A74CDA" w:rsidRPr="00F507D9" w:rsidRDefault="00A74CDA" w:rsidP="00F507D9">
            <w:pPr>
              <w:spacing w:line="276" w:lineRule="auto"/>
              <w:rPr>
                <w:sz w:val="22"/>
                <w:szCs w:val="22"/>
              </w:rPr>
            </w:pPr>
            <w:r w:rsidRPr="00F507D9">
              <w:rPr>
                <w:sz w:val="22"/>
                <w:szCs w:val="22"/>
                <w:lang w:eastAsia="en-US"/>
              </w:rPr>
              <w:t>Решение в процессе управления: методы и модели принятия решений. Условия эффективности управленческих решений</w:t>
            </w:r>
          </w:p>
        </w:tc>
        <w:tc>
          <w:tcPr>
            <w:tcW w:w="992" w:type="dxa"/>
            <w:shd w:val="clear" w:color="auto" w:fill="auto"/>
          </w:tcPr>
          <w:p w:rsidR="00A74CDA" w:rsidRPr="005E2AED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2AED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A74CDA" w:rsidRPr="005E2AED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2AED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74CDA" w:rsidRPr="005E2AED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2AED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A74CDA" w:rsidRPr="005E2AED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2AED">
              <w:rPr>
                <w:sz w:val="22"/>
                <w:szCs w:val="22"/>
              </w:rPr>
              <w:t>3</w:t>
            </w:r>
          </w:p>
        </w:tc>
      </w:tr>
      <w:tr w:rsidR="00A74CDA" w:rsidRPr="008A4E92" w:rsidTr="005A64D0">
        <w:tc>
          <w:tcPr>
            <w:tcW w:w="567" w:type="dxa"/>
            <w:shd w:val="clear" w:color="auto" w:fill="auto"/>
          </w:tcPr>
          <w:p w:rsidR="00A74CDA" w:rsidRDefault="00A74CDA" w:rsidP="008A4E9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7.6</w:t>
            </w:r>
          </w:p>
        </w:tc>
        <w:tc>
          <w:tcPr>
            <w:tcW w:w="3261" w:type="dxa"/>
          </w:tcPr>
          <w:p w:rsidR="00A74CDA" w:rsidRPr="00F507D9" w:rsidRDefault="00A74CDA" w:rsidP="008A4E92">
            <w:pPr>
              <w:spacing w:line="276" w:lineRule="auto"/>
              <w:rPr>
                <w:sz w:val="22"/>
                <w:szCs w:val="22"/>
              </w:rPr>
            </w:pPr>
            <w:r w:rsidRPr="00F507D9">
              <w:rPr>
                <w:sz w:val="22"/>
                <w:szCs w:val="22"/>
                <w:lang w:eastAsia="en-US"/>
              </w:rPr>
              <w:t>Коммуникация в процессе управления</w:t>
            </w:r>
          </w:p>
        </w:tc>
        <w:tc>
          <w:tcPr>
            <w:tcW w:w="992" w:type="dxa"/>
            <w:shd w:val="clear" w:color="auto" w:fill="auto"/>
          </w:tcPr>
          <w:p w:rsidR="00A74CDA" w:rsidRPr="005E2AED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2AED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A74CDA" w:rsidRPr="005E2AED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2AED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74CDA" w:rsidRPr="005E2AED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2AED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A74CDA" w:rsidRPr="005E2AED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2AED">
              <w:rPr>
                <w:sz w:val="22"/>
                <w:szCs w:val="22"/>
              </w:rPr>
              <w:t>-</w:t>
            </w:r>
          </w:p>
        </w:tc>
      </w:tr>
      <w:tr w:rsidR="00A74CDA" w:rsidRPr="008A4E92" w:rsidTr="005A64D0">
        <w:tc>
          <w:tcPr>
            <w:tcW w:w="567" w:type="dxa"/>
            <w:shd w:val="clear" w:color="auto" w:fill="auto"/>
          </w:tcPr>
          <w:p w:rsidR="00A74CDA" w:rsidRDefault="00A74CDA" w:rsidP="008A4E9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7.7</w:t>
            </w:r>
          </w:p>
        </w:tc>
        <w:tc>
          <w:tcPr>
            <w:tcW w:w="3261" w:type="dxa"/>
          </w:tcPr>
          <w:p w:rsidR="00A74CDA" w:rsidRPr="00F507D9" w:rsidRDefault="00A74CDA" w:rsidP="00F507D9">
            <w:pPr>
              <w:jc w:val="both"/>
              <w:rPr>
                <w:sz w:val="22"/>
                <w:szCs w:val="22"/>
                <w:lang w:eastAsia="en-US"/>
              </w:rPr>
            </w:pPr>
            <w:r w:rsidRPr="00F507D9">
              <w:rPr>
                <w:sz w:val="22"/>
                <w:szCs w:val="22"/>
                <w:lang w:eastAsia="en-US"/>
              </w:rPr>
              <w:t>Мотивация и стимулирование деятельности работника</w:t>
            </w:r>
          </w:p>
          <w:p w:rsidR="00A74CDA" w:rsidRPr="00F507D9" w:rsidRDefault="00A74CDA" w:rsidP="008A4E9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74CDA" w:rsidRPr="005E2AED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2AED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A74CDA" w:rsidRPr="005E2AED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2AED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74CDA" w:rsidRPr="003971D9" w:rsidRDefault="00A74CDA" w:rsidP="008A4E9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A74CDA" w:rsidRPr="005E2AED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2AED">
              <w:rPr>
                <w:sz w:val="22"/>
                <w:szCs w:val="22"/>
              </w:rPr>
              <w:t>2</w:t>
            </w:r>
          </w:p>
        </w:tc>
      </w:tr>
      <w:tr w:rsidR="00A74CDA" w:rsidRPr="008A4E92" w:rsidTr="005A64D0">
        <w:tc>
          <w:tcPr>
            <w:tcW w:w="567" w:type="dxa"/>
            <w:shd w:val="clear" w:color="auto" w:fill="auto"/>
          </w:tcPr>
          <w:p w:rsidR="00A74CDA" w:rsidRDefault="00A74CDA" w:rsidP="008A4E9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7.8</w:t>
            </w:r>
          </w:p>
        </w:tc>
        <w:tc>
          <w:tcPr>
            <w:tcW w:w="3261" w:type="dxa"/>
          </w:tcPr>
          <w:p w:rsidR="00A74CDA" w:rsidRPr="00F507D9" w:rsidRDefault="00A74CDA" w:rsidP="008A4E92">
            <w:pPr>
              <w:spacing w:line="276" w:lineRule="auto"/>
              <w:rPr>
                <w:sz w:val="22"/>
                <w:szCs w:val="22"/>
              </w:rPr>
            </w:pPr>
            <w:r w:rsidRPr="00F507D9">
              <w:rPr>
                <w:sz w:val="22"/>
                <w:szCs w:val="22"/>
                <w:lang w:eastAsia="en-US"/>
              </w:rPr>
              <w:t>Человеческие ресурсы в управлении</w:t>
            </w:r>
          </w:p>
        </w:tc>
        <w:tc>
          <w:tcPr>
            <w:tcW w:w="992" w:type="dxa"/>
            <w:shd w:val="clear" w:color="auto" w:fill="auto"/>
          </w:tcPr>
          <w:p w:rsidR="00A74CDA" w:rsidRPr="005E2AED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2AED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A74CDA" w:rsidRPr="005E2AED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2AED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74CDA" w:rsidRPr="003971D9" w:rsidRDefault="00A74CDA" w:rsidP="008A4E9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A74CDA" w:rsidRPr="005E2AED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2AED">
              <w:rPr>
                <w:sz w:val="22"/>
                <w:szCs w:val="22"/>
              </w:rPr>
              <w:t>2</w:t>
            </w:r>
          </w:p>
        </w:tc>
      </w:tr>
      <w:tr w:rsidR="00A74CDA" w:rsidRPr="008A4E92" w:rsidTr="005A64D0">
        <w:tc>
          <w:tcPr>
            <w:tcW w:w="567" w:type="dxa"/>
            <w:shd w:val="clear" w:color="auto" w:fill="auto"/>
          </w:tcPr>
          <w:p w:rsidR="00A74CDA" w:rsidRPr="005A64D0" w:rsidRDefault="00A74CDA" w:rsidP="008A4E92">
            <w:pPr>
              <w:spacing w:line="276" w:lineRule="auto"/>
              <w:rPr>
                <w:b/>
                <w:sz w:val="22"/>
                <w:szCs w:val="22"/>
              </w:rPr>
            </w:pPr>
            <w:r w:rsidRPr="005A64D0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261" w:type="dxa"/>
          </w:tcPr>
          <w:p w:rsidR="00A74CDA" w:rsidRPr="003971D9" w:rsidRDefault="00A74CDA" w:rsidP="008A4E92">
            <w:pPr>
              <w:spacing w:line="276" w:lineRule="auto"/>
              <w:rPr>
                <w:b/>
                <w:sz w:val="22"/>
                <w:szCs w:val="22"/>
              </w:rPr>
            </w:pPr>
            <w:r w:rsidRPr="003971D9">
              <w:rPr>
                <w:b/>
                <w:sz w:val="22"/>
                <w:szCs w:val="22"/>
              </w:rPr>
              <w:t>Антикризисное управление персоналом</w:t>
            </w:r>
          </w:p>
        </w:tc>
        <w:tc>
          <w:tcPr>
            <w:tcW w:w="992" w:type="dxa"/>
            <w:shd w:val="clear" w:color="auto" w:fill="auto"/>
          </w:tcPr>
          <w:p w:rsidR="00A74CDA" w:rsidRPr="003971D9" w:rsidRDefault="00A74CDA" w:rsidP="008A4E9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971D9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1418" w:type="dxa"/>
            <w:shd w:val="clear" w:color="auto" w:fill="auto"/>
          </w:tcPr>
          <w:p w:rsidR="00A74CDA" w:rsidRPr="003971D9" w:rsidRDefault="00A74CDA" w:rsidP="008A4E9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971D9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A74CDA" w:rsidRPr="003971D9" w:rsidRDefault="00A74CDA" w:rsidP="008A4E9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971D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A74CDA" w:rsidRPr="003971D9" w:rsidRDefault="00A74CDA" w:rsidP="008A4E9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971D9">
              <w:rPr>
                <w:b/>
                <w:sz w:val="22"/>
                <w:szCs w:val="22"/>
              </w:rPr>
              <w:t>18</w:t>
            </w:r>
          </w:p>
        </w:tc>
      </w:tr>
      <w:tr w:rsidR="00A74CDA" w:rsidRPr="008A4E92" w:rsidTr="005A64D0">
        <w:tc>
          <w:tcPr>
            <w:tcW w:w="567" w:type="dxa"/>
            <w:shd w:val="clear" w:color="auto" w:fill="auto"/>
          </w:tcPr>
          <w:p w:rsidR="00A74CDA" w:rsidRDefault="00A74CDA" w:rsidP="008A4E9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</w:p>
        </w:tc>
        <w:tc>
          <w:tcPr>
            <w:tcW w:w="3261" w:type="dxa"/>
          </w:tcPr>
          <w:p w:rsidR="00A74CDA" w:rsidRPr="003971D9" w:rsidRDefault="00A74CDA" w:rsidP="008A4E92">
            <w:pPr>
              <w:spacing w:line="276" w:lineRule="auto"/>
              <w:rPr>
                <w:b/>
                <w:sz w:val="22"/>
                <w:szCs w:val="22"/>
              </w:rPr>
            </w:pPr>
            <w:r w:rsidRPr="00A74CDA">
              <w:rPr>
                <w:sz w:val="22"/>
                <w:szCs w:val="22"/>
              </w:rPr>
              <w:t>Стратегии и тактики управления персоналом в предкризисный и кризисный период. Управление персоналом в условиях реализации программ изменения</w:t>
            </w:r>
            <w:r w:rsidRPr="003569C5">
              <w:rPr>
                <w:sz w:val="26"/>
                <w:szCs w:val="26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A74CDA" w:rsidRPr="005A64D0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A64D0">
              <w:rPr>
                <w:sz w:val="22"/>
                <w:szCs w:val="22"/>
              </w:rPr>
              <w:t>28</w:t>
            </w:r>
          </w:p>
        </w:tc>
        <w:tc>
          <w:tcPr>
            <w:tcW w:w="1418" w:type="dxa"/>
            <w:shd w:val="clear" w:color="auto" w:fill="auto"/>
          </w:tcPr>
          <w:p w:rsidR="00A74CDA" w:rsidRPr="005A64D0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A64D0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A74CDA" w:rsidRPr="005A64D0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A64D0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A74CDA" w:rsidRPr="005A64D0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A64D0">
              <w:rPr>
                <w:sz w:val="22"/>
                <w:szCs w:val="22"/>
              </w:rPr>
              <w:t>18</w:t>
            </w:r>
          </w:p>
        </w:tc>
      </w:tr>
      <w:tr w:rsidR="00A74CDA" w:rsidRPr="008A4E92" w:rsidTr="005A64D0">
        <w:tc>
          <w:tcPr>
            <w:tcW w:w="567" w:type="dxa"/>
            <w:shd w:val="clear" w:color="auto" w:fill="auto"/>
          </w:tcPr>
          <w:p w:rsidR="00A74CDA" w:rsidRPr="008A4E92" w:rsidRDefault="00A74CDA" w:rsidP="008A4E9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3261" w:type="dxa"/>
          </w:tcPr>
          <w:p w:rsidR="00A74CDA" w:rsidRPr="008A4E92" w:rsidRDefault="00C345E4" w:rsidP="00A74CDA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Итоговая аттестация</w:t>
            </w:r>
            <w:bookmarkStart w:id="0" w:name="_GoBack"/>
            <w:bookmarkEnd w:id="0"/>
          </w:p>
        </w:tc>
        <w:tc>
          <w:tcPr>
            <w:tcW w:w="992" w:type="dxa"/>
            <w:shd w:val="clear" w:color="auto" w:fill="auto"/>
          </w:tcPr>
          <w:p w:rsidR="00A74CDA" w:rsidRPr="005A64D0" w:rsidRDefault="00A74CDA" w:rsidP="008A4E9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5A64D0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A74CDA" w:rsidRPr="008A4E92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74CDA" w:rsidRPr="008A4E92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A4E92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A74CDA" w:rsidRPr="008A4E92" w:rsidRDefault="00A74CDA" w:rsidP="008A4E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74CDA" w:rsidRPr="008A4E92" w:rsidTr="005A64D0">
        <w:tc>
          <w:tcPr>
            <w:tcW w:w="567" w:type="dxa"/>
            <w:shd w:val="clear" w:color="auto" w:fill="auto"/>
          </w:tcPr>
          <w:p w:rsidR="00A74CDA" w:rsidRPr="008A4E92" w:rsidRDefault="00A74CDA" w:rsidP="008A4E9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A74CDA" w:rsidRPr="005A64D0" w:rsidRDefault="00A74CDA" w:rsidP="008A4E92">
            <w:pPr>
              <w:spacing w:line="276" w:lineRule="auto"/>
              <w:rPr>
                <w:b/>
                <w:sz w:val="22"/>
                <w:szCs w:val="22"/>
              </w:rPr>
            </w:pPr>
            <w:r w:rsidRPr="005A64D0">
              <w:rPr>
                <w:b/>
                <w:sz w:val="22"/>
                <w:szCs w:val="22"/>
              </w:rPr>
              <w:t xml:space="preserve">Итого часов </w:t>
            </w:r>
          </w:p>
        </w:tc>
        <w:tc>
          <w:tcPr>
            <w:tcW w:w="992" w:type="dxa"/>
            <w:shd w:val="clear" w:color="auto" w:fill="auto"/>
          </w:tcPr>
          <w:p w:rsidR="00A74CDA" w:rsidRPr="005A64D0" w:rsidRDefault="00A74CDA" w:rsidP="008A4E9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5A64D0">
              <w:rPr>
                <w:b/>
                <w:sz w:val="22"/>
                <w:szCs w:val="22"/>
              </w:rPr>
              <w:t>600</w:t>
            </w:r>
          </w:p>
        </w:tc>
        <w:tc>
          <w:tcPr>
            <w:tcW w:w="1418" w:type="dxa"/>
            <w:shd w:val="clear" w:color="auto" w:fill="auto"/>
          </w:tcPr>
          <w:p w:rsidR="00A74CDA" w:rsidRPr="005A64D0" w:rsidRDefault="005A64D0" w:rsidP="008A4E9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212</w:t>
            </w:r>
          </w:p>
        </w:tc>
        <w:tc>
          <w:tcPr>
            <w:tcW w:w="1701" w:type="dxa"/>
            <w:shd w:val="clear" w:color="auto" w:fill="auto"/>
          </w:tcPr>
          <w:p w:rsidR="00A74CDA" w:rsidRPr="005A64D0" w:rsidRDefault="00A74CDA" w:rsidP="008A4E9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5A64D0">
              <w:rPr>
                <w:b/>
                <w:sz w:val="22"/>
                <w:szCs w:val="22"/>
              </w:rPr>
              <w:t>56</w:t>
            </w:r>
          </w:p>
        </w:tc>
        <w:tc>
          <w:tcPr>
            <w:tcW w:w="1842" w:type="dxa"/>
            <w:shd w:val="clear" w:color="auto" w:fill="auto"/>
          </w:tcPr>
          <w:p w:rsidR="00A74CDA" w:rsidRPr="005A64D0" w:rsidRDefault="005A64D0" w:rsidP="008A4E9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322</w:t>
            </w:r>
          </w:p>
        </w:tc>
      </w:tr>
    </w:tbl>
    <w:p w:rsidR="006514AC" w:rsidRPr="00CD0511" w:rsidRDefault="006514AC" w:rsidP="006514AC">
      <w:pPr>
        <w:rPr>
          <w:sz w:val="26"/>
          <w:szCs w:val="26"/>
        </w:rPr>
      </w:pPr>
    </w:p>
    <w:p w:rsidR="006514AC" w:rsidRDefault="006514AC"/>
    <w:sectPr w:rsidR="00651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4AC"/>
    <w:rsid w:val="00013B1A"/>
    <w:rsid w:val="0006369E"/>
    <w:rsid w:val="001808D6"/>
    <w:rsid w:val="003971D9"/>
    <w:rsid w:val="0043151A"/>
    <w:rsid w:val="005A64D0"/>
    <w:rsid w:val="005E2AED"/>
    <w:rsid w:val="006514AC"/>
    <w:rsid w:val="00653297"/>
    <w:rsid w:val="006F4F27"/>
    <w:rsid w:val="0072291F"/>
    <w:rsid w:val="00736286"/>
    <w:rsid w:val="007925AF"/>
    <w:rsid w:val="0082481E"/>
    <w:rsid w:val="008652D9"/>
    <w:rsid w:val="008A4E92"/>
    <w:rsid w:val="008F3A3C"/>
    <w:rsid w:val="00911270"/>
    <w:rsid w:val="009A3EE0"/>
    <w:rsid w:val="00A74CDA"/>
    <w:rsid w:val="00B174B1"/>
    <w:rsid w:val="00B57128"/>
    <w:rsid w:val="00BA1AD8"/>
    <w:rsid w:val="00C345E4"/>
    <w:rsid w:val="00C86A97"/>
    <w:rsid w:val="00D84122"/>
    <w:rsid w:val="00E63325"/>
    <w:rsid w:val="00ED241A"/>
    <w:rsid w:val="00EF5C68"/>
    <w:rsid w:val="00F507D9"/>
    <w:rsid w:val="00FB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04094C-30AC-44EE-B43C-F075A3921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2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Турчинскене Олеся Викторовна</cp:lastModifiedBy>
  <cp:revision>5</cp:revision>
  <dcterms:created xsi:type="dcterms:W3CDTF">2019-12-09T07:43:00Z</dcterms:created>
  <dcterms:modified xsi:type="dcterms:W3CDTF">2020-07-31T07:14:00Z</dcterms:modified>
</cp:coreProperties>
</file>