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59" w:rsidRDefault="003E4659" w:rsidP="003E4659">
      <w:pPr>
        <w:keepNext/>
        <w:pageBreakBefore/>
        <w:jc w:val="center"/>
        <w:rPr>
          <w:b/>
        </w:rPr>
      </w:pPr>
      <w:r>
        <w:rPr>
          <w:b/>
        </w:rPr>
        <w:t>АКТ</w:t>
      </w:r>
    </w:p>
    <w:p w:rsidR="003E4659" w:rsidRDefault="003E4659" w:rsidP="003E4659">
      <w:pPr>
        <w:jc w:val="center"/>
        <w:rPr>
          <w:b/>
        </w:rPr>
      </w:pPr>
      <w:r>
        <w:rPr>
          <w:b/>
        </w:rPr>
        <w:t xml:space="preserve">сдачи-приемки оказанных услуг </w:t>
      </w:r>
    </w:p>
    <w:p w:rsidR="003E4659" w:rsidRDefault="003E4659" w:rsidP="003E4659">
      <w:pPr>
        <w:jc w:val="center"/>
      </w:pPr>
      <w:r>
        <w:t>по Договору № __________ от «_____» ______________ 2023 г.</w:t>
      </w:r>
    </w:p>
    <w:p w:rsidR="003E4659" w:rsidRDefault="003E4659" w:rsidP="003E4659">
      <w:pPr>
        <w:jc w:val="center"/>
      </w:pPr>
    </w:p>
    <w:p w:rsidR="003E4659" w:rsidRDefault="003E4659" w:rsidP="003E4659">
      <w:pPr>
        <w:ind w:right="566"/>
        <w:jc w:val="both"/>
      </w:pPr>
      <w:r>
        <w:t xml:space="preserve">            г. Москва</w:t>
      </w:r>
      <w:r>
        <w:tab/>
      </w:r>
      <w:r>
        <w:tab/>
      </w:r>
      <w:r>
        <w:tab/>
      </w:r>
      <w:r>
        <w:tab/>
      </w:r>
      <w:r>
        <w:tab/>
        <w:t xml:space="preserve">                    от______________ 2023 г.</w:t>
      </w:r>
    </w:p>
    <w:p w:rsidR="003E4659" w:rsidRDefault="003E4659" w:rsidP="003E4659">
      <w:pPr>
        <w:ind w:right="566"/>
        <w:jc w:val="both"/>
      </w:pPr>
    </w:p>
    <w:p w:rsidR="003E4659" w:rsidRDefault="003E4659" w:rsidP="003E4659">
      <w:pPr>
        <w:tabs>
          <w:tab w:val="left" w:pos="6804"/>
        </w:tabs>
        <w:ind w:right="566"/>
        <w:contextualSpacing/>
        <w:jc w:val="both"/>
      </w:pPr>
      <w:r>
        <w:t xml:space="preserve"> ФГБУ ДПО «Учебно-методический центр  по образованию  на железнодорожном  транспорте»  в </w:t>
      </w:r>
      <w:proofErr w:type="spellStart"/>
      <w:r>
        <w:t>в</w:t>
      </w:r>
      <w:proofErr w:type="spellEnd"/>
      <w:r>
        <w:t xml:space="preserve"> лице заместителя директора по редакционно-издательской деятельности Недбаевой Ирины Алексеевны</w:t>
      </w:r>
      <w:r>
        <w:rPr>
          <w:bCs/>
        </w:rPr>
        <w:t xml:space="preserve">, действующей на основании </w:t>
      </w:r>
      <w:r w:rsidR="00AF6361" w:rsidRPr="003C2AE3">
        <w:rPr>
          <w:rFonts w:ascii="Times New Roman" w:eastAsia="SimSun" w:hAnsi="Times New Roman" w:cs="Times New Roman"/>
          <w:color w:val="000000"/>
          <w:kern w:val="2"/>
          <w:sz w:val="24"/>
          <w:lang w:eastAsia="zh-CN" w:bidi="hi-IN"/>
        </w:rPr>
        <w:t>№ 11-2023 от 20.12.2022 г.</w:t>
      </w:r>
      <w:bookmarkStart w:id="0" w:name="_GoBack"/>
      <w:bookmarkEnd w:id="0"/>
      <w:r>
        <w:rPr>
          <w:bCs/>
        </w:rPr>
        <w:t xml:space="preserve">, </w:t>
      </w:r>
      <w:r>
        <w:t xml:space="preserve">именуемое в дальнейшем «Организатор»,, с одной стороны, и  _____________________________________ в лице ____________________________________________________, действующего на основании Устава, в дальнейшем именуемый «Номинант», с другой стороны, далее  по  тексту  именуемые  </w:t>
      </w:r>
      <w:r>
        <w:rPr>
          <w:bCs/>
        </w:rPr>
        <w:t>«Стороны»,</w:t>
      </w:r>
      <w:r>
        <w:t xml:space="preserve"> составили Акт о ходе выполнения Договора </w:t>
      </w:r>
    </w:p>
    <w:p w:rsidR="003E4659" w:rsidRDefault="003E4659" w:rsidP="003E4659">
      <w:pPr>
        <w:tabs>
          <w:tab w:val="left" w:pos="6804"/>
        </w:tabs>
        <w:ind w:right="566"/>
        <w:contextualSpacing/>
        <w:jc w:val="both"/>
      </w:pPr>
      <w:r>
        <w:t>№ ____________ от «____» _____________ 2023 г.</w:t>
      </w:r>
    </w:p>
    <w:p w:rsidR="003E4659" w:rsidRDefault="003E4659" w:rsidP="003E4659">
      <w:pPr>
        <w:ind w:right="566"/>
      </w:pPr>
    </w:p>
    <w:p w:rsidR="003E4659" w:rsidRDefault="003E4659" w:rsidP="003E4659">
      <w:pPr>
        <w:numPr>
          <w:ilvl w:val="0"/>
          <w:numId w:val="1"/>
        </w:numPr>
        <w:spacing w:after="0" w:line="240" w:lineRule="auto"/>
        <w:ind w:left="851" w:right="566" w:hanging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Организатором оказаны услуги по предоставлению участия в </w:t>
      </w:r>
      <w:r>
        <w:rPr>
          <w:lang w:val="en-US" w:eastAsia="x-none"/>
        </w:rPr>
        <w:t>V</w:t>
      </w:r>
      <w:r>
        <w:rPr>
          <w:lang w:val="en-US"/>
        </w:rPr>
        <w:t>I</w:t>
      </w:r>
      <w:r>
        <w:rPr>
          <w:lang w:val="en-US" w:eastAsia="x-none"/>
        </w:rPr>
        <w:t>I</w:t>
      </w:r>
      <w:r>
        <w:rPr>
          <w:lang w:eastAsia="x-none"/>
        </w:rPr>
        <w:t xml:space="preserve"> Международном конкурсе изданий по направлению «Транспорт – 2023»</w:t>
      </w:r>
      <w:r>
        <w:rPr>
          <w:rFonts w:eastAsia="Calibri"/>
        </w:rPr>
        <w:t xml:space="preserve"> в полном объеме, удовлетворяющем Стороны по качеству исполнения. Стороны претензий друг к другу не имеют.</w:t>
      </w:r>
    </w:p>
    <w:p w:rsidR="003E4659" w:rsidRDefault="003E4659" w:rsidP="003E4659">
      <w:pPr>
        <w:numPr>
          <w:ilvl w:val="0"/>
          <w:numId w:val="1"/>
        </w:numPr>
        <w:spacing w:after="0" w:line="240" w:lineRule="auto"/>
        <w:ind w:left="851" w:right="566" w:hanging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Платеж составляет ________ (_____________________________) руб. 00 копеек, в </w:t>
      </w:r>
      <w:proofErr w:type="spellStart"/>
      <w:r>
        <w:rPr>
          <w:rFonts w:eastAsia="Calibri"/>
        </w:rPr>
        <w:t>т.ч</w:t>
      </w:r>
      <w:proofErr w:type="spellEnd"/>
      <w:r>
        <w:rPr>
          <w:rFonts w:eastAsia="Calibri"/>
        </w:rPr>
        <w:t xml:space="preserve">. НДС 20% ______ руб. _____ </w:t>
      </w:r>
      <w:proofErr w:type="gramStart"/>
      <w:r>
        <w:rPr>
          <w:rFonts w:eastAsia="Calibri"/>
        </w:rPr>
        <w:t>коп..</w:t>
      </w:r>
      <w:proofErr w:type="gramEnd"/>
      <w:r>
        <w:rPr>
          <w:rFonts w:eastAsia="Calibri"/>
        </w:rPr>
        <w:t xml:space="preserve"> Организатор подтверждает зачисление указанной суммы на свой расчетный счет, претензий к Номинанту не имеет.</w:t>
      </w:r>
    </w:p>
    <w:p w:rsidR="003E4659" w:rsidRDefault="003E4659" w:rsidP="003E4659">
      <w:pPr>
        <w:numPr>
          <w:ilvl w:val="0"/>
          <w:numId w:val="1"/>
        </w:numPr>
        <w:spacing w:after="0" w:line="240" w:lineRule="auto"/>
        <w:ind w:left="851" w:right="566" w:hanging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  Настоящий АКТ составлен в двух экземплярах для каждой из Сторон.</w:t>
      </w:r>
    </w:p>
    <w:p w:rsidR="003E4659" w:rsidRDefault="003E4659" w:rsidP="003E4659">
      <w:pPr>
        <w:ind w:right="566"/>
        <w:rPr>
          <w:rFonts w:eastAsia="Times New Roman"/>
        </w:rPr>
      </w:pPr>
    </w:p>
    <w:p w:rsidR="003E4659" w:rsidRDefault="003E4659" w:rsidP="003E4659">
      <w:pPr>
        <w:ind w:right="566"/>
        <w:jc w:val="both"/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678"/>
      </w:tblGrid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  <w:r>
              <w:rPr>
                <w:b/>
              </w:rPr>
              <w:t>Организатор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  <w:r>
              <w:rPr>
                <w:b/>
              </w:rPr>
              <w:t>Номинант</w:t>
            </w: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  <w:r>
              <w:rPr>
                <w:b/>
                <w:bCs/>
              </w:rPr>
              <w:t>ФГБУ ДПО «УМЦ ЖДТ»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Полное наименование</w:t>
            </w:r>
          </w:p>
          <w:p w:rsidR="003E4659" w:rsidRDefault="003E4659">
            <w:pPr>
              <w:spacing w:line="256" w:lineRule="auto"/>
              <w:ind w:right="566"/>
              <w:jc w:val="center"/>
              <w:rPr>
                <w:b/>
                <w:bCs/>
                <w:lang w:val="en-US"/>
              </w:rPr>
            </w:pPr>
          </w:p>
          <w:p w:rsidR="003E4659" w:rsidRDefault="003E4659">
            <w:pPr>
              <w:spacing w:line="256" w:lineRule="auto"/>
              <w:ind w:right="566"/>
              <w:jc w:val="center"/>
              <w:rPr>
                <w:b/>
                <w:bCs/>
                <w:lang w:val="en-US"/>
              </w:rPr>
            </w:pPr>
          </w:p>
        </w:tc>
      </w:tr>
      <w:tr w:rsidR="003E4659" w:rsidTr="003E4659">
        <w:tc>
          <w:tcPr>
            <w:tcW w:w="9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Подписи сторон</w:t>
            </w: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  <w:r>
              <w:rPr>
                <w:b/>
                <w:bCs/>
              </w:rPr>
              <w:t>Заместитель директора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Руководитель </w:t>
            </w: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  <w:rPr>
                <w:b/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  <w:bCs/>
              </w:rPr>
            </w:pP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rPr>
                <w:b/>
              </w:rPr>
            </w:pPr>
            <w:r>
              <w:rPr>
                <w:b/>
              </w:rPr>
              <w:t>______________ (Недбаева И.А.)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rPr>
                <w:b/>
              </w:rPr>
            </w:pPr>
            <w:r>
              <w:rPr>
                <w:b/>
              </w:rPr>
              <w:t>______________ (                          )</w:t>
            </w: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  <w:rPr>
                <w:b/>
              </w:rPr>
            </w:pP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</w:p>
        </w:tc>
      </w:tr>
      <w:tr w:rsidR="003E4659" w:rsidTr="003E4659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  <w:r>
              <w:t>М. 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59" w:rsidRDefault="003E4659">
            <w:pPr>
              <w:spacing w:line="256" w:lineRule="auto"/>
              <w:ind w:right="566"/>
              <w:jc w:val="center"/>
              <w:rPr>
                <w:b/>
              </w:rPr>
            </w:pPr>
            <w:r>
              <w:t>М. П.</w:t>
            </w:r>
          </w:p>
        </w:tc>
      </w:tr>
    </w:tbl>
    <w:p w:rsidR="003E4659" w:rsidRDefault="003E4659" w:rsidP="003E4659">
      <w:pPr>
        <w:rPr>
          <w:rFonts w:eastAsia="Times New Roman"/>
          <w:lang w:eastAsia="ru-RU"/>
        </w:rPr>
      </w:pPr>
    </w:p>
    <w:p w:rsidR="00E26EE8" w:rsidRDefault="00E26EE8"/>
    <w:sectPr w:rsidR="00E2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551C4"/>
    <w:multiLevelType w:val="hybridMultilevel"/>
    <w:tmpl w:val="4B4CFE9E"/>
    <w:lvl w:ilvl="0" w:tplc="A498F6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51"/>
    <w:rsid w:val="00030465"/>
    <w:rsid w:val="000C6A51"/>
    <w:rsid w:val="001533D6"/>
    <w:rsid w:val="003E4659"/>
    <w:rsid w:val="0042745E"/>
    <w:rsid w:val="006C0C97"/>
    <w:rsid w:val="007B612F"/>
    <w:rsid w:val="008337C3"/>
    <w:rsid w:val="00AF6361"/>
    <w:rsid w:val="00C3101D"/>
    <w:rsid w:val="00CC6F67"/>
    <w:rsid w:val="00E2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62325-9710-4878-8CAA-E1F6AA6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Булановская Юлия Олеговна</dc:creator>
  <cp:keywords/>
  <dc:description/>
  <cp:lastModifiedBy>Булановская Юлия Олеговна</cp:lastModifiedBy>
  <cp:revision>3</cp:revision>
  <dcterms:created xsi:type="dcterms:W3CDTF">2023-04-06T09:20:00Z</dcterms:created>
  <dcterms:modified xsi:type="dcterms:W3CDTF">2023-04-07T11:40:00Z</dcterms:modified>
</cp:coreProperties>
</file>