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BD" w:rsidRPr="009C0328" w:rsidRDefault="00473EBD" w:rsidP="000716B0">
      <w:pPr>
        <w:jc w:val="right"/>
        <w:rPr>
          <w:sz w:val="28"/>
          <w:szCs w:val="28"/>
        </w:rPr>
      </w:pPr>
      <w:r w:rsidRPr="009C0328">
        <w:rPr>
          <w:sz w:val="28"/>
          <w:szCs w:val="28"/>
        </w:rPr>
        <w:t>ПРОЕКТ                                                                                                    Приложение</w:t>
      </w:r>
    </w:p>
    <w:p w:rsidR="00473EBD" w:rsidRPr="009C0328" w:rsidRDefault="00473EBD" w:rsidP="00E64712"/>
    <w:p w:rsidR="00473EBD" w:rsidRPr="009C0328" w:rsidRDefault="00473EBD" w:rsidP="00E64712">
      <w:r>
        <w:rPr>
          <w:noProof/>
        </w:rPr>
        <w:pict>
          <v:shapetype id="_x0000_t202" coordsize="21600,21600" o:spt="202" path="m,l,21600r21600,l21600,xe">
            <v:stroke joinstyle="miter"/>
            <v:path gradientshapeok="t" o:connecttype="rect"/>
          </v:shapetype>
          <v:shape id="Text Box 2" o:spid="_x0000_s1026" type="#_x0000_t202" style="position:absolute;margin-left:243pt;margin-top:-.5pt;width:264pt;height:87.7pt;z-index:251658240;visibility:visible" stroked="f">
            <v:textbox style="mso-fit-shape-to-text:t">
              <w:txbxContent>
                <w:p w:rsidR="00473EBD" w:rsidRPr="00FF6A57" w:rsidRDefault="00473EBD" w:rsidP="00E64712">
                  <w:pPr>
                    <w:jc w:val="center"/>
                    <w:rPr>
                      <w:sz w:val="28"/>
                      <w:szCs w:val="28"/>
                    </w:rPr>
                  </w:pPr>
                  <w:r w:rsidRPr="00FF6A57">
                    <w:rPr>
                      <w:sz w:val="28"/>
                      <w:szCs w:val="28"/>
                    </w:rPr>
                    <w:t>УТВЕРЖДЕН</w:t>
                  </w:r>
                </w:p>
                <w:p w:rsidR="00473EBD" w:rsidRPr="00FF6A57" w:rsidRDefault="00473EBD" w:rsidP="00E64712">
                  <w:pPr>
                    <w:jc w:val="center"/>
                    <w:rPr>
                      <w:sz w:val="28"/>
                      <w:szCs w:val="28"/>
                    </w:rPr>
                  </w:pPr>
                  <w:r w:rsidRPr="00FF6A57">
                    <w:rPr>
                      <w:sz w:val="28"/>
                      <w:szCs w:val="28"/>
                    </w:rPr>
                    <w:t xml:space="preserve">приказом Министерства </w:t>
                  </w:r>
                  <w:r>
                    <w:rPr>
                      <w:sz w:val="28"/>
                      <w:szCs w:val="28"/>
                    </w:rPr>
                    <w:t>просвещения</w:t>
                  </w:r>
                  <w:r w:rsidRPr="00FF6A57">
                    <w:rPr>
                      <w:sz w:val="28"/>
                      <w:szCs w:val="28"/>
                    </w:rPr>
                    <w:t xml:space="preserve"> Российской Федерации</w:t>
                  </w:r>
                </w:p>
                <w:p w:rsidR="00473EBD" w:rsidRPr="001E3FBF" w:rsidRDefault="00473EBD" w:rsidP="00C5283B">
                  <w:pPr>
                    <w:jc w:val="center"/>
                    <w:rPr>
                      <w:sz w:val="28"/>
                      <w:szCs w:val="28"/>
                    </w:rPr>
                  </w:pPr>
                  <w:r w:rsidRPr="0032143E">
                    <w:rPr>
                      <w:sz w:val="28"/>
                      <w:szCs w:val="28"/>
                    </w:rPr>
                    <w:t>от «____» __________20</w:t>
                  </w:r>
                  <w:r>
                    <w:rPr>
                      <w:sz w:val="28"/>
                      <w:szCs w:val="28"/>
                    </w:rPr>
                    <w:t>20</w:t>
                  </w:r>
                  <w:r w:rsidRPr="0032143E">
                    <w:rPr>
                      <w:sz w:val="28"/>
                      <w:szCs w:val="28"/>
                    </w:rPr>
                    <w:t xml:space="preserve"> г. №____</w:t>
                  </w:r>
                </w:p>
                <w:p w:rsidR="00473EBD" w:rsidRPr="001E3FBF" w:rsidRDefault="00473EBD" w:rsidP="00C5283B">
                  <w:pPr>
                    <w:jc w:val="center"/>
                    <w:rPr>
                      <w:sz w:val="28"/>
                      <w:szCs w:val="28"/>
                    </w:rPr>
                  </w:pPr>
                </w:p>
              </w:txbxContent>
            </v:textbox>
            <w10:wrap type="square"/>
          </v:shape>
        </w:pict>
      </w:r>
    </w:p>
    <w:p w:rsidR="00473EBD" w:rsidRPr="009C0328" w:rsidRDefault="00473EBD" w:rsidP="00E64712"/>
    <w:p w:rsidR="00473EBD" w:rsidRPr="009C0328" w:rsidRDefault="00473EBD" w:rsidP="00E64712"/>
    <w:p w:rsidR="00473EBD" w:rsidRPr="009C0328" w:rsidRDefault="00473EBD" w:rsidP="00E64712"/>
    <w:p w:rsidR="00473EBD" w:rsidRPr="009C0328" w:rsidRDefault="00473EBD" w:rsidP="00E64712"/>
    <w:p w:rsidR="00473EBD" w:rsidRPr="009C0328" w:rsidRDefault="00473EBD" w:rsidP="00E64712"/>
    <w:p w:rsidR="00473EBD" w:rsidRPr="009C0328" w:rsidRDefault="00473EBD" w:rsidP="00E34BC9">
      <w:pPr>
        <w:pStyle w:val="BodyText2"/>
        <w:widowControl w:val="0"/>
        <w:spacing w:after="0" w:line="240" w:lineRule="auto"/>
        <w:jc w:val="center"/>
        <w:rPr>
          <w:sz w:val="28"/>
          <w:szCs w:val="28"/>
        </w:rPr>
      </w:pPr>
    </w:p>
    <w:p w:rsidR="00473EBD" w:rsidRPr="009C0328" w:rsidRDefault="00473EBD" w:rsidP="00E34BC9">
      <w:pPr>
        <w:pStyle w:val="BodyText2"/>
        <w:widowControl w:val="0"/>
        <w:spacing w:after="0" w:line="240" w:lineRule="auto"/>
        <w:jc w:val="center"/>
        <w:rPr>
          <w:sz w:val="28"/>
          <w:szCs w:val="28"/>
        </w:rPr>
      </w:pPr>
    </w:p>
    <w:p w:rsidR="00473EBD" w:rsidRPr="009C0328" w:rsidRDefault="00473EBD" w:rsidP="00E34BC9">
      <w:pPr>
        <w:pStyle w:val="BodyText2"/>
        <w:widowControl w:val="0"/>
        <w:spacing w:after="0" w:line="240" w:lineRule="auto"/>
        <w:jc w:val="center"/>
        <w:rPr>
          <w:sz w:val="28"/>
          <w:szCs w:val="28"/>
        </w:rPr>
      </w:pPr>
      <w:r w:rsidRPr="009C0328">
        <w:rPr>
          <w:sz w:val="28"/>
          <w:szCs w:val="28"/>
        </w:rPr>
        <w:t>ФЕДЕРАЛЬНЫЙ ГОСУДАРСТВЕННЫЙ ОБРАЗОВАТЕЛЬНЫЙ СТАНДАРТ</w:t>
      </w:r>
    </w:p>
    <w:p w:rsidR="00473EBD" w:rsidRPr="009C0328" w:rsidRDefault="00473EBD" w:rsidP="00E34BC9">
      <w:pPr>
        <w:pStyle w:val="BodyText2"/>
        <w:widowControl w:val="0"/>
        <w:spacing w:after="0" w:line="240" w:lineRule="auto"/>
        <w:jc w:val="center"/>
        <w:rPr>
          <w:sz w:val="28"/>
          <w:szCs w:val="28"/>
        </w:rPr>
      </w:pPr>
      <w:r w:rsidRPr="009C0328">
        <w:rPr>
          <w:sz w:val="28"/>
          <w:szCs w:val="28"/>
        </w:rPr>
        <w:t>СРЕДНЕГО ПРОФЕССИОНАЛЬНОГО ОБРАЗОВАНИЯ</w:t>
      </w:r>
    </w:p>
    <w:p w:rsidR="00473EBD" w:rsidRPr="009C0328" w:rsidRDefault="00473EBD" w:rsidP="0048505C">
      <w:pPr>
        <w:ind w:firstLine="709"/>
        <w:jc w:val="center"/>
        <w:rPr>
          <w:sz w:val="28"/>
          <w:szCs w:val="28"/>
        </w:rPr>
      </w:pPr>
      <w:r w:rsidRPr="009C0328">
        <w:rPr>
          <w:sz w:val="28"/>
          <w:szCs w:val="28"/>
        </w:rPr>
        <w:t xml:space="preserve">ПО ПРОФЕССИИ 23.01.10 СЛЕСАРЬ ПО ОБСЛУЖИВАНИЮ </w:t>
      </w:r>
    </w:p>
    <w:p w:rsidR="00473EBD" w:rsidRPr="009C0328" w:rsidRDefault="00473EBD" w:rsidP="00EB1168">
      <w:pPr>
        <w:spacing w:line="276" w:lineRule="auto"/>
        <w:jc w:val="center"/>
        <w:rPr>
          <w:i/>
          <w:iCs/>
          <w:sz w:val="28"/>
          <w:szCs w:val="28"/>
        </w:rPr>
      </w:pPr>
      <w:r w:rsidRPr="009C0328">
        <w:rPr>
          <w:sz w:val="28"/>
          <w:szCs w:val="28"/>
        </w:rPr>
        <w:t>И РЕМОНТУ ПОДВИЖНОГО СОСТАВА</w:t>
      </w:r>
    </w:p>
    <w:p w:rsidR="00473EBD" w:rsidRPr="009C0328" w:rsidRDefault="00473EBD" w:rsidP="000C2BBF">
      <w:pPr>
        <w:spacing w:line="360" w:lineRule="auto"/>
        <w:ind w:firstLine="709"/>
        <w:jc w:val="center"/>
        <w:rPr>
          <w:sz w:val="28"/>
          <w:szCs w:val="28"/>
        </w:rPr>
      </w:pPr>
    </w:p>
    <w:p w:rsidR="00473EBD" w:rsidRPr="009C0328" w:rsidRDefault="00473EBD" w:rsidP="007E3550">
      <w:pPr>
        <w:widowControl w:val="0"/>
        <w:spacing w:line="360" w:lineRule="auto"/>
        <w:jc w:val="center"/>
        <w:rPr>
          <w:sz w:val="28"/>
          <w:szCs w:val="28"/>
        </w:rPr>
      </w:pPr>
      <w:r w:rsidRPr="009C0328">
        <w:rPr>
          <w:sz w:val="28"/>
          <w:szCs w:val="28"/>
          <w:lang w:val="en-US"/>
        </w:rPr>
        <w:t>I</w:t>
      </w:r>
      <w:r w:rsidRPr="009C0328">
        <w:rPr>
          <w:sz w:val="28"/>
          <w:szCs w:val="28"/>
        </w:rPr>
        <w:t>. ОБЩИЕ ПОЛОЖЕНИЯ</w:t>
      </w:r>
    </w:p>
    <w:p w:rsidR="00473EBD" w:rsidRPr="009C0328" w:rsidRDefault="00473EBD" w:rsidP="007E3550">
      <w:pPr>
        <w:widowControl w:val="0"/>
        <w:spacing w:line="360" w:lineRule="auto"/>
        <w:jc w:val="center"/>
        <w:rPr>
          <w:sz w:val="28"/>
          <w:szCs w:val="28"/>
        </w:rPr>
      </w:pPr>
    </w:p>
    <w:p w:rsidR="00473EBD" w:rsidRPr="009C0328" w:rsidRDefault="00473EBD" w:rsidP="00D515A0">
      <w:pPr>
        <w:spacing w:line="360" w:lineRule="auto"/>
        <w:ind w:firstLine="709"/>
        <w:jc w:val="both"/>
        <w:rPr>
          <w:sz w:val="28"/>
          <w:szCs w:val="28"/>
        </w:rPr>
      </w:pPr>
      <w:r w:rsidRPr="009C0328">
        <w:rPr>
          <w:sz w:val="28"/>
          <w:szCs w:val="28"/>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w:t>
      </w:r>
      <w:r w:rsidRPr="009C0328">
        <w:rPr>
          <w:i/>
          <w:iCs/>
          <w:sz w:val="28"/>
          <w:szCs w:val="28"/>
        </w:rPr>
        <w:t xml:space="preserve">23.01.10 Слесарь по обслуживанию и ремонту подвижного состава </w:t>
      </w:r>
      <w:r w:rsidRPr="009C0328">
        <w:rPr>
          <w:sz w:val="28"/>
          <w:szCs w:val="28"/>
        </w:rPr>
        <w:t>(далее – профессия).</w:t>
      </w:r>
    </w:p>
    <w:p w:rsidR="00473EBD" w:rsidRPr="009C0328" w:rsidRDefault="00473EBD" w:rsidP="00D515A0">
      <w:pPr>
        <w:spacing w:line="360" w:lineRule="auto"/>
        <w:ind w:firstLine="709"/>
        <w:jc w:val="both"/>
        <w:rPr>
          <w:sz w:val="28"/>
          <w:szCs w:val="28"/>
        </w:rPr>
      </w:pPr>
      <w:r w:rsidRPr="009C0328">
        <w:rPr>
          <w:sz w:val="28"/>
          <w:szCs w:val="28"/>
        </w:rP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73EBD" w:rsidRPr="009C0328" w:rsidRDefault="00473EBD" w:rsidP="00D515A0">
      <w:pPr>
        <w:spacing w:line="360" w:lineRule="auto"/>
        <w:ind w:firstLine="709"/>
        <w:jc w:val="both"/>
        <w:rPr>
          <w:sz w:val="28"/>
          <w:szCs w:val="28"/>
        </w:rPr>
      </w:pPr>
      <w:r w:rsidRPr="009C0328">
        <w:rPr>
          <w:sz w:val="28"/>
          <w:szCs w:val="28"/>
        </w:rPr>
        <w:t>1.3. Обучение по образовательной программе в образовательной организации осуществляется в очной и очно-заочной формах обучения.</w:t>
      </w:r>
    </w:p>
    <w:p w:rsidR="00473EBD" w:rsidRPr="009C0328" w:rsidRDefault="00473EBD" w:rsidP="00D56007">
      <w:pPr>
        <w:spacing w:line="360" w:lineRule="auto"/>
        <w:ind w:firstLine="709"/>
        <w:jc w:val="both"/>
        <w:rPr>
          <w:sz w:val="28"/>
          <w:szCs w:val="28"/>
        </w:rPr>
      </w:pPr>
      <w:r w:rsidRPr="009C0328">
        <w:rPr>
          <w:sz w:val="28"/>
          <w:szCs w:val="28"/>
        </w:rP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473EBD" w:rsidRPr="009C0328" w:rsidRDefault="00473EBD" w:rsidP="00D56007">
      <w:pPr>
        <w:spacing w:line="360" w:lineRule="auto"/>
        <w:ind w:firstLine="709"/>
        <w:jc w:val="both"/>
        <w:rPr>
          <w:sz w:val="28"/>
          <w:szCs w:val="28"/>
        </w:rPr>
      </w:pPr>
      <w:r w:rsidRPr="009C0328">
        <w:rPr>
          <w:sz w:val="28"/>
          <w:szCs w:val="28"/>
        </w:rP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(приложение № 1 к настоящему ФГОС СПО).</w:t>
      </w:r>
    </w:p>
    <w:p w:rsidR="00473EBD" w:rsidRPr="009C0328" w:rsidRDefault="00473EBD" w:rsidP="00D56007">
      <w:pPr>
        <w:spacing w:line="360" w:lineRule="auto"/>
        <w:ind w:firstLine="709"/>
        <w:jc w:val="both"/>
        <w:rPr>
          <w:sz w:val="28"/>
          <w:szCs w:val="28"/>
        </w:rPr>
      </w:pPr>
      <w:r w:rsidRPr="009C0328">
        <w:rPr>
          <w:sz w:val="28"/>
          <w:szCs w:val="28"/>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7" w:anchor="/document/70807194/entry/11016" w:history="1">
        <w:r w:rsidRPr="009C0328">
          <w:rPr>
            <w:sz w:val="28"/>
            <w:szCs w:val="28"/>
          </w:rPr>
          <w:t>1</w:t>
        </w:r>
      </w:hyperlink>
      <w:r w:rsidRPr="009C0328">
        <w:rPr>
          <w:sz w:val="28"/>
          <w:szCs w:val="28"/>
        </w:rPr>
        <w:t>7 Транспорт</w:t>
      </w:r>
      <w:r w:rsidRPr="009C0328">
        <w:rPr>
          <w:sz w:val="28"/>
          <w:szCs w:val="28"/>
          <w:vertAlign w:val="superscript"/>
        </w:rPr>
        <w:footnoteReference w:id="1"/>
      </w:r>
      <w:r w:rsidRPr="009C0328">
        <w:rPr>
          <w:sz w:val="28"/>
          <w:szCs w:val="28"/>
        </w:rPr>
        <w:t>.</w:t>
      </w:r>
    </w:p>
    <w:p w:rsidR="00473EBD" w:rsidRPr="009C0328" w:rsidRDefault="00473EBD" w:rsidP="00D515A0">
      <w:pPr>
        <w:spacing w:line="360" w:lineRule="auto"/>
        <w:ind w:firstLine="709"/>
        <w:jc w:val="both"/>
        <w:rPr>
          <w:sz w:val="28"/>
          <w:szCs w:val="28"/>
        </w:rPr>
      </w:pPr>
      <w:r w:rsidRPr="009C0328">
        <w:rPr>
          <w:sz w:val="28"/>
          <w:szCs w:val="28"/>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73EBD" w:rsidRDefault="00473EBD" w:rsidP="00D515A0">
      <w:pPr>
        <w:spacing w:line="360" w:lineRule="auto"/>
        <w:ind w:firstLine="709"/>
        <w:jc w:val="both"/>
      </w:pPr>
      <w:r w:rsidRPr="009C0328">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r w:rsidRPr="009C0328">
        <w:t xml:space="preserve"> </w:t>
      </w:r>
    </w:p>
    <w:p w:rsidR="00473EBD" w:rsidRPr="009C0328" w:rsidRDefault="00473EBD" w:rsidP="00D515A0">
      <w:pPr>
        <w:spacing w:line="360" w:lineRule="auto"/>
        <w:ind w:firstLine="709"/>
        <w:jc w:val="both"/>
        <w:rPr>
          <w:sz w:val="28"/>
          <w:szCs w:val="28"/>
        </w:rPr>
      </w:pPr>
      <w:r w:rsidRPr="009C0328">
        <w:rPr>
          <w:sz w:val="28"/>
          <w:szCs w:val="28"/>
        </w:rPr>
        <w:t>1.8. Реализация образовательной программы осуществляется образовательной организацией как самостоятельно, так и посредством сетевой формы.</w:t>
      </w:r>
    </w:p>
    <w:p w:rsidR="00473EBD" w:rsidRPr="009C0328" w:rsidRDefault="00473EBD" w:rsidP="0052177B">
      <w:pPr>
        <w:spacing w:line="384" w:lineRule="auto"/>
        <w:ind w:firstLine="709"/>
        <w:jc w:val="both"/>
        <w:rPr>
          <w:sz w:val="28"/>
          <w:szCs w:val="28"/>
        </w:rPr>
      </w:pPr>
      <w:r w:rsidRPr="009C0328">
        <w:rPr>
          <w:sz w:val="28"/>
          <w:szCs w:val="28"/>
        </w:rP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sidRPr="009C0328">
        <w:rPr>
          <w:sz w:val="28"/>
          <w:szCs w:val="28"/>
          <w:vertAlign w:val="superscript"/>
        </w:rPr>
        <w:footnoteReference w:id="2"/>
      </w:r>
      <w:r w:rsidRPr="009C0328">
        <w:rPr>
          <w:sz w:val="28"/>
          <w:szCs w:val="28"/>
        </w:rPr>
        <w:t>.</w:t>
      </w:r>
    </w:p>
    <w:p w:rsidR="00473EBD" w:rsidRPr="009C0328" w:rsidRDefault="00473EBD" w:rsidP="00DE77FB">
      <w:pPr>
        <w:spacing w:line="360" w:lineRule="auto"/>
        <w:ind w:firstLine="836"/>
        <w:jc w:val="both"/>
        <w:rPr>
          <w:sz w:val="28"/>
          <w:szCs w:val="28"/>
        </w:rPr>
      </w:pPr>
      <w:r w:rsidRPr="009C0328">
        <w:rPr>
          <w:sz w:val="28"/>
          <w:szCs w:val="28"/>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73EBD" w:rsidRPr="009C0328" w:rsidRDefault="00473EBD" w:rsidP="00DE77FB">
      <w:pPr>
        <w:spacing w:line="384" w:lineRule="auto"/>
        <w:ind w:firstLine="836"/>
        <w:jc w:val="both"/>
        <w:rPr>
          <w:sz w:val="28"/>
          <w:szCs w:val="28"/>
        </w:rPr>
      </w:pPr>
      <w:r w:rsidRPr="000B5321">
        <w:rPr>
          <w:sz w:val="28"/>
          <w:szCs w:val="28"/>
        </w:rPr>
        <w:t xml:space="preserve">на базе основного общего образования </w:t>
      </w:r>
      <w:r w:rsidRPr="009C0328">
        <w:rPr>
          <w:sz w:val="28"/>
          <w:szCs w:val="28"/>
        </w:rPr>
        <w:t xml:space="preserve">– 2 года 10 месяцев; </w:t>
      </w:r>
    </w:p>
    <w:p w:rsidR="00473EBD" w:rsidRPr="009C0328" w:rsidRDefault="00473EBD" w:rsidP="00DE77FB">
      <w:pPr>
        <w:spacing w:line="384" w:lineRule="auto"/>
        <w:ind w:firstLine="836"/>
        <w:jc w:val="both"/>
        <w:rPr>
          <w:sz w:val="28"/>
          <w:szCs w:val="28"/>
        </w:rPr>
      </w:pPr>
      <w:r w:rsidRPr="009C0328">
        <w:rPr>
          <w:sz w:val="28"/>
          <w:szCs w:val="28"/>
        </w:rPr>
        <w:t>на базе среднего общего образ</w:t>
      </w:r>
      <w:bookmarkStart w:id="0" w:name="_GoBack"/>
      <w:bookmarkEnd w:id="0"/>
      <w:r w:rsidRPr="009C0328">
        <w:rPr>
          <w:sz w:val="28"/>
          <w:szCs w:val="28"/>
        </w:rPr>
        <w:t>ования – 10 месяцев.</w:t>
      </w:r>
    </w:p>
    <w:p w:rsidR="00473EBD" w:rsidRPr="009C0328" w:rsidRDefault="00473EBD" w:rsidP="00DE77FB">
      <w:pPr>
        <w:spacing w:line="384" w:lineRule="auto"/>
        <w:ind w:firstLine="836"/>
        <w:jc w:val="both"/>
        <w:rPr>
          <w:sz w:val="28"/>
          <w:szCs w:val="28"/>
        </w:rPr>
      </w:pPr>
      <w:r w:rsidRPr="009C0328">
        <w:rPr>
          <w:sz w:val="28"/>
          <w:szCs w:val="28"/>
        </w:rPr>
        <w:t xml:space="preserve">Срок получения образования по образовательной программе в очно-заочной </w:t>
      </w:r>
      <w:r>
        <w:rPr>
          <w:sz w:val="28"/>
          <w:szCs w:val="28"/>
        </w:rPr>
        <w:t xml:space="preserve">(в случае наличия) </w:t>
      </w:r>
      <w:r w:rsidRPr="009C0328">
        <w:rPr>
          <w:sz w:val="28"/>
          <w:szCs w:val="28"/>
        </w:rPr>
        <w:t>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73EBD" w:rsidRPr="009C0328" w:rsidRDefault="00473EBD" w:rsidP="00DE77FB">
      <w:pPr>
        <w:spacing w:line="384" w:lineRule="auto"/>
        <w:ind w:firstLine="836"/>
        <w:jc w:val="both"/>
        <w:rPr>
          <w:sz w:val="28"/>
          <w:szCs w:val="28"/>
        </w:rPr>
      </w:pPr>
      <w:r w:rsidRPr="009C0328">
        <w:rPr>
          <w:sz w:val="28"/>
          <w:szCs w:val="28"/>
        </w:rPr>
        <w:t>не более чем на 1,5 года при получении образования на базе основного общего образования.</w:t>
      </w:r>
    </w:p>
    <w:p w:rsidR="00473EBD" w:rsidRPr="009C0328" w:rsidRDefault="00473EBD" w:rsidP="00DE77FB">
      <w:pPr>
        <w:spacing w:line="384" w:lineRule="auto"/>
        <w:ind w:firstLine="836"/>
        <w:jc w:val="both"/>
        <w:rPr>
          <w:sz w:val="28"/>
          <w:szCs w:val="28"/>
        </w:rPr>
      </w:pPr>
      <w:r w:rsidRPr="009C0328">
        <w:rPr>
          <w:sz w:val="28"/>
          <w:szCs w:val="28"/>
        </w:rPr>
        <w:t xml:space="preserve">не более чем на 1 год при получении образования на базе среднего общего образования. </w:t>
      </w:r>
    </w:p>
    <w:p w:rsidR="00473EBD" w:rsidRPr="009C0328" w:rsidRDefault="00473EBD" w:rsidP="00DE77FB">
      <w:pPr>
        <w:spacing w:line="384" w:lineRule="auto"/>
        <w:ind w:firstLine="851"/>
        <w:jc w:val="both"/>
        <w:rPr>
          <w:sz w:val="28"/>
          <w:szCs w:val="28"/>
        </w:rPr>
      </w:pPr>
      <w:r w:rsidRPr="009C0328">
        <w:rPr>
          <w:sz w:val="28"/>
          <w:szCs w:val="28"/>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 </w:t>
      </w:r>
    </w:p>
    <w:p w:rsidR="00473EBD" w:rsidRPr="009C0328" w:rsidRDefault="00473EBD" w:rsidP="00D56007">
      <w:pPr>
        <w:spacing w:after="120" w:line="360" w:lineRule="auto"/>
        <w:ind w:firstLine="709"/>
        <w:jc w:val="both"/>
        <w:rPr>
          <w:sz w:val="28"/>
          <w:szCs w:val="28"/>
        </w:rPr>
      </w:pPr>
      <w:r w:rsidRPr="009C0328">
        <w:rPr>
          <w:sz w:val="28"/>
          <w:szCs w:val="28"/>
        </w:rP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473EBD" w:rsidRPr="009C0328" w:rsidRDefault="00473EBD" w:rsidP="00D56007">
      <w:pPr>
        <w:spacing w:line="384" w:lineRule="auto"/>
        <w:ind w:firstLine="836"/>
        <w:jc w:val="both"/>
        <w:rPr>
          <w:sz w:val="28"/>
          <w:szCs w:val="28"/>
        </w:rPr>
      </w:pPr>
      <w:r w:rsidRPr="009C0328">
        <w:rPr>
          <w:sz w:val="28"/>
          <w:szCs w:val="28"/>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473EBD" w:rsidRPr="00E64BA1" w:rsidRDefault="00473EBD" w:rsidP="00E64BA1">
      <w:pPr>
        <w:shd w:val="clear" w:color="auto" w:fill="FFFFFF"/>
        <w:spacing w:line="360" w:lineRule="auto"/>
        <w:ind w:firstLine="708"/>
        <w:jc w:val="both"/>
        <w:rPr>
          <w:i/>
          <w:iCs/>
          <w:sz w:val="28"/>
          <w:szCs w:val="28"/>
        </w:rPr>
      </w:pPr>
      <w:r w:rsidRPr="009C0328">
        <w:rPr>
          <w:sz w:val="28"/>
          <w:szCs w:val="28"/>
        </w:rPr>
        <w:t>1.12. Образовательная организация разрабатывает образовательную программу исходя из сочетания квалификаций квалифицированного рабочего, служащего</w:t>
      </w:r>
      <w:r w:rsidRPr="009C0328">
        <w:rPr>
          <w:i/>
          <w:iCs/>
          <w:sz w:val="28"/>
          <w:szCs w:val="28"/>
        </w:rPr>
        <w:t xml:space="preserve">, </w:t>
      </w:r>
      <w:r w:rsidRPr="009C0328">
        <w:rPr>
          <w:sz w:val="28"/>
          <w:szCs w:val="28"/>
        </w:rPr>
        <w:t>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rsidR="00473EBD" w:rsidRPr="00D44059" w:rsidRDefault="00473EBD" w:rsidP="00E64BA1">
      <w:pPr>
        <w:shd w:val="clear" w:color="auto" w:fill="FFFFFF"/>
        <w:spacing w:line="360" w:lineRule="auto"/>
        <w:ind w:firstLine="708"/>
        <w:jc w:val="both"/>
        <w:rPr>
          <w:sz w:val="28"/>
          <w:szCs w:val="28"/>
        </w:rPr>
      </w:pPr>
      <w:r w:rsidRPr="00D44059">
        <w:rPr>
          <w:sz w:val="28"/>
          <w:szCs w:val="28"/>
        </w:rPr>
        <w:t>слесарь по ремонту подвижного и состава осмотрщик вагонов;</w:t>
      </w:r>
    </w:p>
    <w:p w:rsidR="00473EBD" w:rsidRPr="00D44059" w:rsidRDefault="00473EBD" w:rsidP="00E64BA1">
      <w:pPr>
        <w:shd w:val="clear" w:color="auto" w:fill="FFFFFF"/>
        <w:spacing w:line="360" w:lineRule="auto"/>
        <w:jc w:val="both"/>
        <w:rPr>
          <w:sz w:val="28"/>
          <w:szCs w:val="28"/>
        </w:rPr>
      </w:pPr>
      <w:r w:rsidRPr="00D44059">
        <w:rPr>
          <w:sz w:val="28"/>
          <w:szCs w:val="28"/>
        </w:rPr>
        <w:t>слесарь по ремонту подвижного состава и осмотрщик-ремонтник вагонов;</w:t>
      </w:r>
    </w:p>
    <w:p w:rsidR="00473EBD" w:rsidRPr="00D44059" w:rsidRDefault="00473EBD" w:rsidP="00E64BA1">
      <w:pPr>
        <w:shd w:val="clear" w:color="auto" w:fill="FFFFFF"/>
        <w:spacing w:line="360" w:lineRule="auto"/>
        <w:jc w:val="both"/>
        <w:rPr>
          <w:sz w:val="28"/>
          <w:szCs w:val="28"/>
        </w:rPr>
      </w:pPr>
      <w:r w:rsidRPr="00D44059">
        <w:rPr>
          <w:sz w:val="28"/>
          <w:szCs w:val="28"/>
        </w:rPr>
        <w:t>слесарь по ремонту подвижного состава и слесарь по осмотру и ремонту локомотивов на пунктах технического обслуживания.</w:t>
      </w:r>
    </w:p>
    <w:p w:rsidR="00473EBD" w:rsidRPr="009C0328" w:rsidRDefault="00473EBD" w:rsidP="005D6B77">
      <w:pPr>
        <w:spacing w:line="360" w:lineRule="auto"/>
        <w:ind w:firstLine="709"/>
        <w:jc w:val="both"/>
        <w:rPr>
          <w:i/>
          <w:iCs/>
          <w:sz w:val="28"/>
          <w:szCs w:val="28"/>
        </w:rPr>
      </w:pPr>
    </w:p>
    <w:p w:rsidR="00473EBD" w:rsidRPr="009C0328" w:rsidRDefault="00473EBD" w:rsidP="00184BC4">
      <w:pPr>
        <w:widowControl w:val="0"/>
        <w:spacing w:line="360" w:lineRule="auto"/>
        <w:jc w:val="center"/>
        <w:rPr>
          <w:sz w:val="28"/>
          <w:szCs w:val="28"/>
        </w:rPr>
      </w:pPr>
      <w:r w:rsidRPr="009C0328">
        <w:rPr>
          <w:sz w:val="28"/>
          <w:szCs w:val="28"/>
          <w:lang w:val="en-US"/>
        </w:rPr>
        <w:t>II</w:t>
      </w:r>
      <w:r w:rsidRPr="009C0328">
        <w:rPr>
          <w:sz w:val="28"/>
          <w:szCs w:val="28"/>
        </w:rPr>
        <w:t>. ТРЕБОВАНИЯ К СТРУКТУРЕ ОБРАЗОВАТЕЛЬНОЙ ПРОГРАММЫ</w:t>
      </w:r>
    </w:p>
    <w:p w:rsidR="00473EBD" w:rsidRPr="009C0328" w:rsidRDefault="00473EBD" w:rsidP="00184BC4">
      <w:pPr>
        <w:widowControl w:val="0"/>
        <w:spacing w:line="360" w:lineRule="auto"/>
        <w:jc w:val="center"/>
        <w:rPr>
          <w:b/>
          <w:bCs/>
          <w:sz w:val="28"/>
          <w:szCs w:val="28"/>
        </w:rPr>
      </w:pPr>
    </w:p>
    <w:p w:rsidR="00473EBD" w:rsidRPr="009C0328" w:rsidRDefault="00473EBD" w:rsidP="00184BC4">
      <w:pPr>
        <w:spacing w:line="360" w:lineRule="auto"/>
        <w:ind w:firstLine="694"/>
        <w:jc w:val="both"/>
        <w:rPr>
          <w:sz w:val="28"/>
          <w:szCs w:val="28"/>
        </w:rPr>
      </w:pPr>
      <w:r w:rsidRPr="009C0328">
        <w:rPr>
          <w:sz w:val="28"/>
          <w:szCs w:val="28"/>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473EBD" w:rsidRPr="009C0328" w:rsidRDefault="00473EBD" w:rsidP="00184BC4">
      <w:pPr>
        <w:spacing w:line="360" w:lineRule="auto"/>
        <w:ind w:firstLine="694"/>
        <w:jc w:val="both"/>
        <w:rPr>
          <w:sz w:val="28"/>
          <w:szCs w:val="28"/>
        </w:rPr>
      </w:pPr>
      <w:r w:rsidRPr="009C0328">
        <w:rPr>
          <w:sz w:val="28"/>
          <w:szCs w:val="28"/>
        </w:rPr>
        <w:t>Обязательная часть образовательной программы направлена на формирование общих и профессиональных компетенций, предусмотренных главой II</w:t>
      </w:r>
      <w:r w:rsidRPr="009C0328">
        <w:rPr>
          <w:sz w:val="28"/>
          <w:szCs w:val="28"/>
          <w:lang w:val="en-US"/>
        </w:rPr>
        <w:t>I</w:t>
      </w:r>
      <w:r w:rsidRPr="009C0328">
        <w:rPr>
          <w:sz w:val="28"/>
          <w:szCs w:val="28"/>
        </w:rPr>
        <w:t xml:space="preserve"> настоящего ФГОС СПО, и должна составлять не более 80 процентов от общего объема времени, отведенного на ее освоение. </w:t>
      </w:r>
    </w:p>
    <w:p w:rsidR="00473EBD" w:rsidRPr="009C0328" w:rsidRDefault="00473EBD" w:rsidP="00184BC4">
      <w:pPr>
        <w:spacing w:line="360" w:lineRule="auto"/>
        <w:ind w:firstLine="694"/>
        <w:jc w:val="both"/>
        <w:rPr>
          <w:sz w:val="28"/>
          <w:szCs w:val="28"/>
        </w:rPr>
      </w:pPr>
      <w:r w:rsidRPr="009C0328">
        <w:rPr>
          <w:sz w:val="28"/>
          <w:szCs w:val="28"/>
        </w:rPr>
        <w:t>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пункте 1.12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473EBD" w:rsidRPr="009C0328" w:rsidRDefault="00473EBD" w:rsidP="00184BC4">
      <w:pPr>
        <w:spacing w:line="360" w:lineRule="auto"/>
        <w:ind w:firstLine="694"/>
        <w:jc w:val="both"/>
        <w:rPr>
          <w:rFonts w:ascii="Times" w:hAnsi="Times" w:cs="Times"/>
        </w:rPr>
      </w:pPr>
      <w:r w:rsidRPr="009C0328">
        <w:rPr>
          <w:sz w:val="28"/>
          <w:szCs w:val="28"/>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473EBD" w:rsidRPr="009C0328" w:rsidRDefault="00473EBD" w:rsidP="00184BC4">
      <w:pPr>
        <w:spacing w:line="360" w:lineRule="auto"/>
        <w:ind w:firstLine="720"/>
        <w:jc w:val="both"/>
        <w:rPr>
          <w:sz w:val="28"/>
          <w:szCs w:val="28"/>
        </w:rPr>
      </w:pPr>
      <w:r w:rsidRPr="009C0328">
        <w:rPr>
          <w:sz w:val="28"/>
          <w:szCs w:val="28"/>
        </w:rPr>
        <w:t>2.2. Образовательная программа имеет следующую структуру:</w:t>
      </w:r>
    </w:p>
    <w:p w:rsidR="00473EBD" w:rsidRPr="009C0328" w:rsidRDefault="00473EBD" w:rsidP="00184BC4">
      <w:pPr>
        <w:spacing w:line="360" w:lineRule="auto"/>
        <w:ind w:firstLine="720"/>
        <w:jc w:val="both"/>
        <w:rPr>
          <w:sz w:val="28"/>
          <w:szCs w:val="28"/>
        </w:rPr>
      </w:pPr>
      <w:r w:rsidRPr="009C0328">
        <w:rPr>
          <w:sz w:val="28"/>
          <w:szCs w:val="28"/>
        </w:rPr>
        <w:t>общепрофессиональный цикл;</w:t>
      </w:r>
    </w:p>
    <w:p w:rsidR="00473EBD" w:rsidRPr="009C0328" w:rsidRDefault="00473EBD" w:rsidP="00184BC4">
      <w:pPr>
        <w:spacing w:line="360" w:lineRule="auto"/>
        <w:ind w:firstLine="720"/>
        <w:jc w:val="both"/>
        <w:rPr>
          <w:sz w:val="28"/>
          <w:szCs w:val="28"/>
        </w:rPr>
      </w:pPr>
      <w:r w:rsidRPr="009C0328">
        <w:rPr>
          <w:sz w:val="28"/>
          <w:szCs w:val="28"/>
        </w:rPr>
        <w:t>профессиональный цикл;</w:t>
      </w:r>
    </w:p>
    <w:p w:rsidR="00473EBD" w:rsidRPr="009C0328" w:rsidRDefault="00473EBD" w:rsidP="00184BC4">
      <w:pPr>
        <w:spacing w:line="360" w:lineRule="auto"/>
        <w:ind w:firstLine="720"/>
        <w:jc w:val="both"/>
        <w:rPr>
          <w:sz w:val="28"/>
          <w:szCs w:val="28"/>
        </w:rPr>
      </w:pPr>
      <w:r w:rsidRPr="009C0328">
        <w:rPr>
          <w:sz w:val="28"/>
          <w:szCs w:val="28"/>
        </w:rPr>
        <w:t>государственная итоговая аттестация, которая завершается присвоением квалификаций квалифицированного рабочего, служащего, указанных в пункте 1.12 настоящего ФГОС СПО.</w:t>
      </w:r>
    </w:p>
    <w:p w:rsidR="00473EBD" w:rsidRPr="009C0328" w:rsidRDefault="00473EBD" w:rsidP="00184BC4">
      <w:pPr>
        <w:jc w:val="center"/>
        <w:rPr>
          <w:sz w:val="28"/>
          <w:szCs w:val="28"/>
        </w:rPr>
      </w:pPr>
      <w:r w:rsidRPr="009C0328">
        <w:rPr>
          <w:sz w:val="28"/>
          <w:szCs w:val="28"/>
        </w:rPr>
        <w:t xml:space="preserve">Структура и объем образовательной программы </w:t>
      </w:r>
    </w:p>
    <w:p w:rsidR="00473EBD" w:rsidRPr="009C0328" w:rsidRDefault="00473EBD" w:rsidP="00184BC4">
      <w:pPr>
        <w:jc w:val="center"/>
        <w:rPr>
          <w:rFonts w:ascii="Times" w:hAnsi="Times" w:cs="Times"/>
        </w:rPr>
      </w:pPr>
    </w:p>
    <w:tbl>
      <w:tblPr>
        <w:tblW w:w="5000" w:type="pct"/>
        <w:jc w:val="center"/>
        <w:tblCellMar>
          <w:top w:w="102" w:type="dxa"/>
          <w:left w:w="62" w:type="dxa"/>
          <w:bottom w:w="102" w:type="dxa"/>
          <w:right w:w="62" w:type="dxa"/>
        </w:tblCellMar>
        <w:tblLook w:val="0000"/>
      </w:tblPr>
      <w:tblGrid>
        <w:gridCol w:w="6167"/>
        <w:gridCol w:w="4163"/>
      </w:tblGrid>
      <w:tr w:rsidR="00473EBD" w:rsidRPr="009C0328">
        <w:trPr>
          <w:jc w:val="center"/>
        </w:trPr>
        <w:tc>
          <w:tcPr>
            <w:tcW w:w="2985" w:type="pct"/>
            <w:tcBorders>
              <w:top w:val="single" w:sz="4" w:space="0" w:color="auto"/>
              <w:left w:val="single" w:sz="4" w:space="0" w:color="auto"/>
              <w:bottom w:val="single" w:sz="4" w:space="0" w:color="auto"/>
              <w:right w:val="single" w:sz="4" w:space="0" w:color="auto"/>
            </w:tcBorders>
            <w:vAlign w:val="center"/>
          </w:tcPr>
          <w:p w:rsidR="00473EBD" w:rsidRPr="009C0328" w:rsidRDefault="00473EBD" w:rsidP="000716B0">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Структура образовательной программы</w:t>
            </w:r>
          </w:p>
        </w:tc>
        <w:tc>
          <w:tcPr>
            <w:tcW w:w="2015" w:type="pct"/>
            <w:tcBorders>
              <w:top w:val="single" w:sz="4" w:space="0" w:color="auto"/>
              <w:left w:val="single" w:sz="4" w:space="0" w:color="auto"/>
              <w:bottom w:val="single" w:sz="4" w:space="0" w:color="auto"/>
              <w:right w:val="single" w:sz="4" w:space="0" w:color="auto"/>
            </w:tcBorders>
            <w:vAlign w:val="center"/>
          </w:tcPr>
          <w:p w:rsidR="00473EBD" w:rsidRPr="009C0328" w:rsidRDefault="00473EBD" w:rsidP="000716B0">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Объем образовательной программы в академических часах</w:t>
            </w:r>
          </w:p>
        </w:tc>
      </w:tr>
      <w:tr w:rsidR="00473EBD" w:rsidRPr="009C0328">
        <w:trPr>
          <w:trHeight w:val="36"/>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Общепрофессиональный цикл</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5356E2">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 xml:space="preserve">не менее 180 </w:t>
            </w:r>
          </w:p>
        </w:tc>
      </w:tr>
      <w:tr w:rsidR="00473EBD" w:rsidRPr="009C0328">
        <w:trPr>
          <w:trHeight w:val="31"/>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spacing w:line="360" w:lineRule="auto"/>
              <w:jc w:val="both"/>
              <w:rPr>
                <w:sz w:val="28"/>
                <w:szCs w:val="28"/>
              </w:rPr>
            </w:pPr>
            <w:r w:rsidRPr="009C0328">
              <w:rPr>
                <w:sz w:val="28"/>
                <w:szCs w:val="28"/>
              </w:rPr>
              <w:t>Профессиональный цикл</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5356E2">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 xml:space="preserve">не менее </w:t>
            </w:r>
            <w:r w:rsidRPr="009C0328">
              <w:rPr>
                <w:rFonts w:ascii="Times New Roman" w:hAnsi="Times New Roman" w:cs="Times New Roman"/>
                <w:sz w:val="28"/>
                <w:szCs w:val="28"/>
                <w:lang w:val="en-US"/>
              </w:rPr>
              <w:t>9</w:t>
            </w:r>
            <w:r w:rsidRPr="009C0328">
              <w:rPr>
                <w:rFonts w:ascii="Times New Roman" w:hAnsi="Times New Roman" w:cs="Times New Roman"/>
                <w:sz w:val="28"/>
                <w:szCs w:val="28"/>
              </w:rPr>
              <w:t xml:space="preserve">72 </w:t>
            </w:r>
          </w:p>
        </w:tc>
      </w:tr>
      <w:tr w:rsidR="00473EBD" w:rsidRPr="009C0328">
        <w:trPr>
          <w:trHeight w:val="31"/>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Государственная итоговая аттестация:</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jc w:val="center"/>
              <w:rPr>
                <w:rFonts w:ascii="Times New Roman" w:hAnsi="Times New Roman" w:cs="Times New Roman"/>
                <w:sz w:val="28"/>
                <w:szCs w:val="28"/>
              </w:rPr>
            </w:pPr>
          </w:p>
        </w:tc>
      </w:tr>
      <w:tr w:rsidR="00473EBD" w:rsidRPr="009C0328">
        <w:trPr>
          <w:trHeight w:val="31"/>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на базе среднего общего образования</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36</w:t>
            </w:r>
          </w:p>
        </w:tc>
      </w:tr>
      <w:tr w:rsidR="00473EBD" w:rsidRPr="009C0328">
        <w:trPr>
          <w:trHeight w:val="31"/>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на базе основного общего образования</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72</w:t>
            </w:r>
          </w:p>
        </w:tc>
      </w:tr>
      <w:tr w:rsidR="00473EBD" w:rsidRPr="009C032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Общий объем образовательной программы:</w:t>
            </w:r>
          </w:p>
        </w:tc>
      </w:tr>
      <w:tr w:rsidR="00473EBD" w:rsidRPr="009C0328">
        <w:trPr>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на базе среднего общего образования</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5356E2">
            <w:pPr>
              <w:pStyle w:val="ConsPlusNormal"/>
              <w:jc w:val="center"/>
              <w:rPr>
                <w:rFonts w:ascii="Times New Roman" w:hAnsi="Times New Roman" w:cs="Times New Roman"/>
                <w:sz w:val="28"/>
                <w:szCs w:val="28"/>
                <w:lang w:val="en-US"/>
              </w:rPr>
            </w:pPr>
            <w:r w:rsidRPr="009C0328">
              <w:rPr>
                <w:rFonts w:ascii="Times New Roman" w:hAnsi="Times New Roman" w:cs="Times New Roman"/>
                <w:sz w:val="28"/>
                <w:szCs w:val="28"/>
              </w:rPr>
              <w:t xml:space="preserve">1476 </w:t>
            </w:r>
          </w:p>
        </w:tc>
      </w:tr>
      <w:tr w:rsidR="00473EBD" w:rsidRPr="009C0328">
        <w:trPr>
          <w:jc w:val="center"/>
        </w:trPr>
        <w:tc>
          <w:tcPr>
            <w:tcW w:w="2985" w:type="pct"/>
            <w:tcBorders>
              <w:top w:val="single" w:sz="4" w:space="0" w:color="auto"/>
              <w:left w:val="single" w:sz="4" w:space="0" w:color="auto"/>
              <w:bottom w:val="single" w:sz="4" w:space="0" w:color="auto"/>
              <w:right w:val="single" w:sz="4" w:space="0" w:color="auto"/>
            </w:tcBorders>
          </w:tcPr>
          <w:p w:rsidR="00473EBD" w:rsidRPr="009C0328" w:rsidRDefault="00473EBD" w:rsidP="00935FF5">
            <w:pPr>
              <w:pStyle w:val="ConsPlusNormal"/>
              <w:rPr>
                <w:rFonts w:ascii="Times New Roman" w:hAnsi="Times New Roman" w:cs="Times New Roman"/>
                <w:sz w:val="28"/>
                <w:szCs w:val="28"/>
              </w:rPr>
            </w:pPr>
            <w:r w:rsidRPr="009C0328">
              <w:rPr>
                <w:rFonts w:ascii="Times New Roman" w:hAnsi="Times New Roman" w:cs="Times New Roman"/>
                <w:sz w:val="28"/>
                <w:szCs w:val="28"/>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15" w:type="pct"/>
            <w:tcBorders>
              <w:top w:val="single" w:sz="4" w:space="0" w:color="auto"/>
              <w:left w:val="single" w:sz="4" w:space="0" w:color="auto"/>
              <w:bottom w:val="single" w:sz="4" w:space="0" w:color="auto"/>
              <w:right w:val="single" w:sz="4" w:space="0" w:color="auto"/>
            </w:tcBorders>
          </w:tcPr>
          <w:p w:rsidR="00473EBD" w:rsidRPr="009C0328" w:rsidRDefault="00473EBD" w:rsidP="005356E2">
            <w:pPr>
              <w:pStyle w:val="ConsPlusNormal"/>
              <w:jc w:val="center"/>
              <w:rPr>
                <w:rFonts w:ascii="Times New Roman" w:hAnsi="Times New Roman" w:cs="Times New Roman"/>
                <w:sz w:val="28"/>
                <w:szCs w:val="28"/>
              </w:rPr>
            </w:pPr>
            <w:r w:rsidRPr="009C0328">
              <w:rPr>
                <w:rFonts w:ascii="Times New Roman" w:hAnsi="Times New Roman" w:cs="Times New Roman"/>
                <w:sz w:val="28"/>
                <w:szCs w:val="28"/>
              </w:rPr>
              <w:t>4</w:t>
            </w:r>
            <w:r w:rsidRPr="009C0328">
              <w:rPr>
                <w:rFonts w:ascii="Times New Roman" w:hAnsi="Times New Roman" w:cs="Times New Roman"/>
                <w:sz w:val="28"/>
                <w:szCs w:val="28"/>
                <w:lang w:val="en-US"/>
              </w:rPr>
              <w:t>4</w:t>
            </w:r>
            <w:r w:rsidRPr="009C0328">
              <w:rPr>
                <w:rFonts w:ascii="Times New Roman" w:hAnsi="Times New Roman" w:cs="Times New Roman"/>
                <w:sz w:val="28"/>
                <w:szCs w:val="28"/>
              </w:rPr>
              <w:t>2</w:t>
            </w:r>
            <w:r w:rsidRPr="009C0328">
              <w:rPr>
                <w:rFonts w:ascii="Times New Roman" w:hAnsi="Times New Roman" w:cs="Times New Roman"/>
                <w:sz w:val="28"/>
                <w:szCs w:val="28"/>
                <w:lang w:val="en-US"/>
              </w:rPr>
              <w:t>8</w:t>
            </w:r>
            <w:r w:rsidRPr="009C0328">
              <w:rPr>
                <w:rFonts w:ascii="Times New Roman" w:hAnsi="Times New Roman" w:cs="Times New Roman"/>
                <w:sz w:val="28"/>
                <w:szCs w:val="28"/>
              </w:rPr>
              <w:t xml:space="preserve"> </w:t>
            </w:r>
          </w:p>
        </w:tc>
      </w:tr>
    </w:tbl>
    <w:p w:rsidR="00473EBD" w:rsidRPr="009C0328" w:rsidRDefault="00473EBD" w:rsidP="00184BC4">
      <w:pPr>
        <w:spacing w:line="360" w:lineRule="auto"/>
        <w:ind w:firstLine="720"/>
        <w:jc w:val="both"/>
        <w:rPr>
          <w:sz w:val="28"/>
          <w:szCs w:val="28"/>
        </w:rPr>
      </w:pPr>
    </w:p>
    <w:p w:rsidR="00473EBD" w:rsidRPr="009C0328" w:rsidRDefault="00473EBD" w:rsidP="00184BC4">
      <w:pPr>
        <w:spacing w:line="360" w:lineRule="auto"/>
        <w:ind w:firstLine="720"/>
        <w:jc w:val="both"/>
        <w:rPr>
          <w:sz w:val="28"/>
          <w:szCs w:val="28"/>
        </w:rPr>
      </w:pPr>
      <w:r w:rsidRPr="009C0328">
        <w:rPr>
          <w:sz w:val="28"/>
          <w:szCs w:val="28"/>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  </w:t>
      </w:r>
    </w:p>
    <w:p w:rsidR="00473EBD" w:rsidRPr="009C0328" w:rsidRDefault="00473EBD" w:rsidP="00184BC4">
      <w:pPr>
        <w:spacing w:line="360" w:lineRule="auto"/>
        <w:ind w:firstLine="709"/>
        <w:jc w:val="both"/>
        <w:rPr>
          <w:sz w:val="28"/>
          <w:szCs w:val="28"/>
        </w:rPr>
      </w:pPr>
      <w:r w:rsidRPr="009C0328">
        <w:rPr>
          <w:sz w:val="28"/>
          <w:szCs w:val="28"/>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473EBD" w:rsidRPr="009C0328" w:rsidRDefault="00473EBD" w:rsidP="00184BC4">
      <w:pPr>
        <w:spacing w:line="360" w:lineRule="auto"/>
        <w:ind w:firstLine="720"/>
        <w:jc w:val="both"/>
        <w:rPr>
          <w:sz w:val="28"/>
          <w:szCs w:val="28"/>
        </w:rPr>
      </w:pPr>
      <w:r w:rsidRPr="009C0328">
        <w:rPr>
          <w:sz w:val="28"/>
          <w:szCs w:val="28"/>
        </w:rP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(комбинированное занятие, практическое занятие, лабораторное занятие, консультация, лекция, семинар и др), практики (в профессиональном цикле) и самостоятельной работы обучающихся.</w:t>
      </w:r>
    </w:p>
    <w:p w:rsidR="00473EBD" w:rsidRPr="009C0328" w:rsidRDefault="00473EBD" w:rsidP="00184BC4">
      <w:pPr>
        <w:spacing w:line="360" w:lineRule="auto"/>
        <w:ind w:firstLine="720"/>
        <w:jc w:val="both"/>
        <w:rPr>
          <w:sz w:val="28"/>
          <w:szCs w:val="28"/>
        </w:rPr>
      </w:pPr>
      <w:r w:rsidRPr="009C0328">
        <w:rPr>
          <w:sz w:val="28"/>
          <w:szCs w:val="28"/>
        </w:rPr>
        <w:t>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Таблицей № 1 настоящего ФГОС СПО, в очно-заочной форме обучения – не менее 25 процентов.</w:t>
      </w:r>
    </w:p>
    <w:p w:rsidR="00473EBD" w:rsidRPr="009C0328" w:rsidRDefault="00473EBD" w:rsidP="00184BC4">
      <w:pPr>
        <w:spacing w:line="360" w:lineRule="auto"/>
        <w:ind w:firstLine="720"/>
        <w:jc w:val="both"/>
        <w:rPr>
          <w:sz w:val="28"/>
          <w:szCs w:val="28"/>
        </w:rPr>
      </w:pPr>
      <w:r w:rsidRPr="009C0328">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73EBD" w:rsidRPr="009C0328" w:rsidRDefault="00473EBD" w:rsidP="00184BC4">
      <w:pPr>
        <w:spacing w:line="360" w:lineRule="auto"/>
        <w:ind w:firstLine="720"/>
        <w:jc w:val="both"/>
        <w:rPr>
          <w:sz w:val="28"/>
          <w:szCs w:val="28"/>
        </w:rPr>
      </w:pPr>
      <w:r w:rsidRPr="009C0328">
        <w:rPr>
          <w:sz w:val="28"/>
          <w:szCs w:val="28"/>
        </w:rP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73EBD" w:rsidRPr="009C0328" w:rsidRDefault="00473EBD" w:rsidP="00184BC4">
      <w:pPr>
        <w:spacing w:line="360" w:lineRule="auto"/>
        <w:ind w:firstLine="720"/>
        <w:jc w:val="both"/>
        <w:rPr>
          <w:sz w:val="28"/>
          <w:szCs w:val="28"/>
        </w:rPr>
      </w:pPr>
      <w:r w:rsidRPr="009C0328">
        <w:rPr>
          <w:sz w:val="28"/>
          <w:szCs w:val="28"/>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73EBD" w:rsidRPr="009C0328" w:rsidRDefault="00473EBD" w:rsidP="00D515A0">
      <w:pPr>
        <w:spacing w:line="360" w:lineRule="auto"/>
        <w:ind w:firstLine="720"/>
        <w:jc w:val="both"/>
        <w:rPr>
          <w:sz w:val="28"/>
          <w:szCs w:val="28"/>
        </w:rPr>
      </w:pPr>
      <w:r w:rsidRPr="009C0328">
        <w:rPr>
          <w:sz w:val="28"/>
          <w:szCs w:val="28"/>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 </w:t>
      </w:r>
    </w:p>
    <w:p w:rsidR="00473EBD" w:rsidRPr="009C0328" w:rsidRDefault="00473EBD" w:rsidP="00A421A6">
      <w:pPr>
        <w:spacing w:after="120" w:line="360" w:lineRule="auto"/>
        <w:ind w:firstLine="709"/>
        <w:jc w:val="both"/>
        <w:rPr>
          <w:sz w:val="28"/>
          <w:szCs w:val="28"/>
        </w:rPr>
      </w:pPr>
      <w:r w:rsidRPr="009C0328">
        <w:rPr>
          <w:sz w:val="28"/>
          <w:szCs w:val="28"/>
        </w:rP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473EBD" w:rsidRPr="009C0328" w:rsidRDefault="00473EBD" w:rsidP="00D515A0">
      <w:pPr>
        <w:spacing w:line="360" w:lineRule="auto"/>
        <w:ind w:firstLine="720"/>
        <w:jc w:val="both"/>
        <w:rPr>
          <w:sz w:val="28"/>
          <w:szCs w:val="28"/>
        </w:rPr>
      </w:pPr>
      <w:r w:rsidRPr="009C0328">
        <w:rPr>
          <w:sz w:val="28"/>
          <w:szCs w:val="28"/>
        </w:rP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73EBD" w:rsidRPr="009C0328" w:rsidRDefault="00473EBD" w:rsidP="00D515A0">
      <w:pPr>
        <w:spacing w:line="360" w:lineRule="auto"/>
        <w:ind w:firstLine="720"/>
        <w:jc w:val="both"/>
        <w:rPr>
          <w:sz w:val="28"/>
          <w:szCs w:val="28"/>
        </w:rPr>
      </w:pPr>
      <w:r w:rsidRPr="009C0328">
        <w:rPr>
          <w:sz w:val="28"/>
          <w:szCs w:val="28"/>
        </w:rPr>
        <w:t>В профессиональный цикл образовательной программы входят следующие виды практик: учебная практика и производственная практика.</w:t>
      </w:r>
    </w:p>
    <w:p w:rsidR="00473EBD" w:rsidRPr="009C0328" w:rsidRDefault="00473EBD" w:rsidP="00A421A6">
      <w:pPr>
        <w:spacing w:after="120" w:line="360" w:lineRule="auto"/>
        <w:ind w:firstLine="709"/>
        <w:jc w:val="both"/>
        <w:rPr>
          <w:sz w:val="28"/>
          <w:szCs w:val="28"/>
        </w:rPr>
      </w:pPr>
      <w:r w:rsidRPr="009C0328">
        <w:rPr>
          <w:sz w:val="28"/>
          <w:szCs w:val="28"/>
        </w:rPr>
        <w:t>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 в рамках профессионального модуля.</w:t>
      </w:r>
    </w:p>
    <w:p w:rsidR="00473EBD" w:rsidRPr="009C0328" w:rsidRDefault="00473EBD" w:rsidP="00D515A0">
      <w:pPr>
        <w:autoSpaceDE w:val="0"/>
        <w:autoSpaceDN w:val="0"/>
        <w:adjustRightInd w:val="0"/>
        <w:spacing w:line="360" w:lineRule="auto"/>
        <w:ind w:firstLine="720"/>
        <w:jc w:val="both"/>
        <w:rPr>
          <w:sz w:val="28"/>
          <w:szCs w:val="28"/>
        </w:rPr>
      </w:pPr>
      <w:r w:rsidRPr="009C0328">
        <w:rPr>
          <w:sz w:val="28"/>
          <w:szCs w:val="28"/>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73EBD" w:rsidRPr="009C0328" w:rsidRDefault="00473EBD" w:rsidP="00D515A0">
      <w:pPr>
        <w:spacing w:line="360" w:lineRule="auto"/>
        <w:ind w:firstLine="720"/>
        <w:jc w:val="both"/>
        <w:rPr>
          <w:sz w:val="28"/>
          <w:szCs w:val="28"/>
        </w:rPr>
      </w:pPr>
      <w:r w:rsidRPr="009C0328">
        <w:rPr>
          <w:sz w:val="28"/>
          <w:szCs w:val="28"/>
        </w:rPr>
        <w:t>2.8. Государственная итоговая аттестация проводится в форме защиты выпускной квалификационной работы в виде демонстрационного экзамена.</w:t>
      </w:r>
    </w:p>
    <w:p w:rsidR="00473EBD" w:rsidRPr="009C0328" w:rsidRDefault="00473EBD" w:rsidP="00D515A0">
      <w:pPr>
        <w:spacing w:line="360" w:lineRule="auto"/>
        <w:ind w:firstLine="720"/>
        <w:jc w:val="both"/>
        <w:rPr>
          <w:sz w:val="28"/>
          <w:szCs w:val="28"/>
        </w:rPr>
      </w:pPr>
    </w:p>
    <w:p w:rsidR="00473EBD" w:rsidRPr="009C0328" w:rsidRDefault="00473EBD" w:rsidP="009A22AE">
      <w:pPr>
        <w:jc w:val="center"/>
        <w:rPr>
          <w:sz w:val="28"/>
          <w:szCs w:val="28"/>
        </w:rPr>
      </w:pPr>
      <w:r w:rsidRPr="009C0328">
        <w:rPr>
          <w:sz w:val="28"/>
          <w:szCs w:val="28"/>
          <w:lang w:val="en-US"/>
        </w:rPr>
        <w:t>III</w:t>
      </w:r>
      <w:r w:rsidRPr="009C0328">
        <w:rPr>
          <w:sz w:val="28"/>
          <w:szCs w:val="28"/>
        </w:rPr>
        <w:t>. ТРЕБОВАНИЯ К РЕЗУЛЬТАТАМ ОСВОЕНИЯ ОБРАЗОВАТЕЛЬНОЙ ПРОГРАММЫ</w:t>
      </w:r>
    </w:p>
    <w:p w:rsidR="00473EBD" w:rsidRPr="009C0328" w:rsidRDefault="00473EBD" w:rsidP="00FD4816">
      <w:pPr>
        <w:spacing w:line="360" w:lineRule="auto"/>
        <w:jc w:val="center"/>
        <w:rPr>
          <w:sz w:val="28"/>
          <w:szCs w:val="28"/>
        </w:rPr>
      </w:pPr>
    </w:p>
    <w:p w:rsidR="00473EBD" w:rsidRPr="009C0328" w:rsidRDefault="00473EBD" w:rsidP="00FD4816">
      <w:pPr>
        <w:spacing w:line="360" w:lineRule="auto"/>
        <w:ind w:firstLine="707"/>
        <w:jc w:val="both"/>
        <w:rPr>
          <w:sz w:val="28"/>
          <w:szCs w:val="28"/>
        </w:rPr>
      </w:pPr>
      <w:r w:rsidRPr="009C0328">
        <w:rPr>
          <w:sz w:val="28"/>
          <w:szCs w:val="28"/>
        </w:rPr>
        <w:t>3.1. В результате освоения образовательной программы у выпускника должны быть сформированы общие и профессиональные компетенции.</w:t>
      </w:r>
    </w:p>
    <w:p w:rsidR="00473EBD" w:rsidRPr="009C0328" w:rsidRDefault="00473EBD" w:rsidP="00FD4816">
      <w:pPr>
        <w:spacing w:line="360" w:lineRule="auto"/>
        <w:ind w:firstLine="709"/>
        <w:jc w:val="both"/>
        <w:rPr>
          <w:sz w:val="28"/>
          <w:szCs w:val="28"/>
        </w:rPr>
      </w:pPr>
      <w:r w:rsidRPr="009C0328">
        <w:rPr>
          <w:sz w:val="28"/>
          <w:szCs w:val="28"/>
        </w:rPr>
        <w:t>3.2. Выпускник, освоивший образовательную программу, должен обладать следующими общими компетенциями (далее – ОК):</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01. Выбирать способы решения задач профессиональной деятельности, применительно к различным контекстам.</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03. Планировать и реализовывать собственное профессиональное и личностное развитие.</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04. Работать в коллективе и команде, эффективно взаимодействовать с коллегами, руководством, клиентами.</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05. Осуществлять устную и письменную коммуникацию на государственном языке Российской Федерации</w:t>
      </w:r>
      <w:r w:rsidRPr="009C0328">
        <w:t xml:space="preserve"> </w:t>
      </w:r>
      <w:r w:rsidRPr="009C0328">
        <w:rPr>
          <w:sz w:val="28"/>
          <w:szCs w:val="28"/>
        </w:rPr>
        <w:t>с учетом особенностей социального и культурного контекста.</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r w:rsidRPr="009C0328">
        <w:t xml:space="preserve"> </w:t>
      </w:r>
      <w:r w:rsidRPr="009C0328">
        <w:rPr>
          <w:sz w:val="28"/>
          <w:szCs w:val="28"/>
        </w:rPr>
        <w:t>применять стандарты антикоррупционного поведения.</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07. Содействовать сохранению окружающей среды, ресурсосбережению, эффективно действовать в чрезвычайных ситуациях.</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09. Использовать информационные технологии в профессиональной деятельности.</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10. Пользоваться профессиональной документацией на государственном и иностранном языках.</w:t>
      </w:r>
    </w:p>
    <w:p w:rsidR="00473EBD" w:rsidRPr="009C0328" w:rsidRDefault="00473EBD" w:rsidP="000F3B50">
      <w:pPr>
        <w:widowControl w:val="0"/>
        <w:autoSpaceDE w:val="0"/>
        <w:autoSpaceDN w:val="0"/>
        <w:adjustRightInd w:val="0"/>
        <w:spacing w:line="360" w:lineRule="auto"/>
        <w:ind w:firstLine="709"/>
        <w:jc w:val="both"/>
        <w:rPr>
          <w:sz w:val="28"/>
          <w:szCs w:val="28"/>
        </w:rPr>
      </w:pPr>
      <w:r w:rsidRPr="009C0328">
        <w:rPr>
          <w:sz w:val="28"/>
          <w:szCs w:val="28"/>
        </w:rPr>
        <w:t>ОК 11.</w:t>
      </w:r>
      <w:r w:rsidRPr="009C0328">
        <w:t xml:space="preserve"> </w:t>
      </w:r>
      <w:r w:rsidRPr="009C0328">
        <w:rPr>
          <w:sz w:val="28"/>
          <w:szCs w:val="28"/>
        </w:rPr>
        <w:t>Использовать знания по финансовой грамотности, планировать предпринимательскую деятельность в профессиональной сфере</w:t>
      </w:r>
    </w:p>
    <w:p w:rsidR="00473EBD" w:rsidRDefault="00473EBD" w:rsidP="00115170">
      <w:pPr>
        <w:widowControl w:val="0"/>
        <w:autoSpaceDE w:val="0"/>
        <w:autoSpaceDN w:val="0"/>
        <w:adjustRightInd w:val="0"/>
        <w:spacing w:line="360" w:lineRule="auto"/>
        <w:ind w:firstLine="709"/>
        <w:jc w:val="both"/>
        <w:rPr>
          <w:sz w:val="28"/>
          <w:szCs w:val="28"/>
        </w:rPr>
      </w:pPr>
      <w:r w:rsidRPr="009C0328">
        <w:rPr>
          <w:sz w:val="28"/>
          <w:szCs w:val="28"/>
        </w:rPr>
        <w:t>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пунктом 1.12 настоящего ФГОС СПО:</w:t>
      </w:r>
    </w:p>
    <w:p w:rsidR="00473EBD" w:rsidRPr="00D44059" w:rsidRDefault="00473EBD" w:rsidP="00C1187F">
      <w:pPr>
        <w:widowControl w:val="0"/>
        <w:autoSpaceDE w:val="0"/>
        <w:autoSpaceDN w:val="0"/>
        <w:adjustRightInd w:val="0"/>
        <w:spacing w:line="360" w:lineRule="auto"/>
        <w:ind w:firstLine="709"/>
        <w:jc w:val="right"/>
        <w:rPr>
          <w:sz w:val="28"/>
          <w:szCs w:val="28"/>
        </w:rPr>
      </w:pPr>
      <w:r w:rsidRPr="00D44059">
        <w:rPr>
          <w:sz w:val="28"/>
          <w:szCs w:val="28"/>
        </w:rPr>
        <w:t>Таблица № 2</w:t>
      </w:r>
    </w:p>
    <w:p w:rsidR="00473EBD" w:rsidRPr="00D44059" w:rsidRDefault="00473EBD" w:rsidP="00C1187F">
      <w:pPr>
        <w:widowControl w:val="0"/>
        <w:autoSpaceDE w:val="0"/>
        <w:autoSpaceDN w:val="0"/>
        <w:adjustRightInd w:val="0"/>
        <w:spacing w:line="276" w:lineRule="auto"/>
        <w:ind w:firstLine="709"/>
        <w:jc w:val="center"/>
        <w:rPr>
          <w:sz w:val="28"/>
          <w:szCs w:val="28"/>
        </w:rPr>
      </w:pPr>
      <w:r w:rsidRPr="00D44059">
        <w:rPr>
          <w:sz w:val="28"/>
          <w:szCs w:val="28"/>
        </w:rPr>
        <w:t xml:space="preserve">Соотнесение основных видов деятельности и квалификаций квалифицированного рабочего, служащего при формировании </w:t>
      </w:r>
    </w:p>
    <w:p w:rsidR="00473EBD" w:rsidRPr="00D44059" w:rsidRDefault="00473EBD" w:rsidP="00C1187F">
      <w:pPr>
        <w:widowControl w:val="0"/>
        <w:autoSpaceDE w:val="0"/>
        <w:autoSpaceDN w:val="0"/>
        <w:adjustRightInd w:val="0"/>
        <w:spacing w:line="276" w:lineRule="auto"/>
        <w:ind w:firstLine="709"/>
        <w:jc w:val="center"/>
        <w:rPr>
          <w:i/>
          <w:iCs/>
          <w:sz w:val="28"/>
          <w:szCs w:val="28"/>
        </w:rPr>
      </w:pPr>
      <w:r w:rsidRPr="00D44059">
        <w:rPr>
          <w:sz w:val="28"/>
          <w:szCs w:val="28"/>
        </w:rPr>
        <w:t xml:space="preserve">образовательной программы </w:t>
      </w:r>
      <w:r w:rsidRPr="00D44059">
        <w:rPr>
          <w:i/>
          <w:iCs/>
          <w:sz w:val="28"/>
          <w:szCs w:val="28"/>
        </w:rPr>
        <w:t>(таблица оформляется в случае наличия нескольких сочетаний квалификаций)</w:t>
      </w:r>
    </w:p>
    <w:p w:rsidR="00473EBD" w:rsidRPr="00EF2872" w:rsidRDefault="00473EBD" w:rsidP="00C1187F">
      <w:pPr>
        <w:widowControl w:val="0"/>
        <w:autoSpaceDE w:val="0"/>
        <w:autoSpaceDN w:val="0"/>
        <w:adjustRightInd w:val="0"/>
        <w:spacing w:line="276" w:lineRule="auto"/>
        <w:ind w:firstLine="709"/>
        <w:jc w:val="center"/>
        <w:rPr>
          <w:sz w:val="28"/>
          <w:szCs w:val="28"/>
          <w:highlight w:val="yellow"/>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793"/>
      </w:tblGrid>
      <w:tr w:rsidR="00473EBD" w:rsidRPr="00EF2872">
        <w:tc>
          <w:tcPr>
            <w:tcW w:w="5778" w:type="dxa"/>
            <w:tcBorders>
              <w:bottom w:val="single" w:sz="2" w:space="0" w:color="000000"/>
            </w:tcBorders>
          </w:tcPr>
          <w:p w:rsidR="00473EBD" w:rsidRPr="00C1187F" w:rsidRDefault="00473EBD" w:rsidP="009E7F36">
            <w:pPr>
              <w:spacing w:line="276" w:lineRule="auto"/>
              <w:jc w:val="center"/>
              <w:rPr>
                <w:sz w:val="28"/>
                <w:szCs w:val="28"/>
                <w:lang w:eastAsia="en-US"/>
              </w:rPr>
            </w:pPr>
            <w:r w:rsidRPr="00C1187F">
              <w:rPr>
                <w:sz w:val="28"/>
                <w:szCs w:val="28"/>
              </w:rPr>
              <w:t>Основные виды деятельности</w:t>
            </w:r>
          </w:p>
        </w:tc>
        <w:tc>
          <w:tcPr>
            <w:tcW w:w="3793" w:type="dxa"/>
            <w:tcBorders>
              <w:bottom w:val="single" w:sz="2" w:space="0" w:color="000000"/>
            </w:tcBorders>
          </w:tcPr>
          <w:p w:rsidR="00473EBD" w:rsidRPr="00C1187F" w:rsidRDefault="00473EBD" w:rsidP="009E7F36">
            <w:pPr>
              <w:spacing w:line="276" w:lineRule="auto"/>
              <w:jc w:val="center"/>
              <w:rPr>
                <w:sz w:val="28"/>
                <w:szCs w:val="28"/>
                <w:lang w:eastAsia="en-US"/>
              </w:rPr>
            </w:pPr>
            <w:r w:rsidRPr="00C1187F">
              <w:rPr>
                <w:sz w:val="28"/>
                <w:szCs w:val="28"/>
              </w:rPr>
              <w:t>Наименование квалификаций квалифицированного рабочего, служащего</w:t>
            </w:r>
          </w:p>
        </w:tc>
      </w:tr>
      <w:tr w:rsidR="00473EBD" w:rsidRPr="00060262">
        <w:tc>
          <w:tcPr>
            <w:tcW w:w="5778" w:type="dxa"/>
            <w:tcBorders>
              <w:top w:val="single" w:sz="2" w:space="0" w:color="000000"/>
              <w:left w:val="single" w:sz="2" w:space="0" w:color="000000"/>
              <w:bottom w:val="single" w:sz="2" w:space="0" w:color="000000"/>
              <w:right w:val="single" w:sz="2" w:space="0" w:color="000000"/>
            </w:tcBorders>
          </w:tcPr>
          <w:p w:rsidR="00473EBD" w:rsidRPr="00EF2872" w:rsidRDefault="00473EBD" w:rsidP="009E7F36">
            <w:pPr>
              <w:spacing w:line="276" w:lineRule="auto"/>
              <w:rPr>
                <w:i/>
                <w:iCs/>
                <w:sz w:val="28"/>
                <w:szCs w:val="28"/>
                <w:highlight w:val="yellow"/>
                <w:lang w:eastAsia="en-US"/>
              </w:rPr>
            </w:pPr>
            <w:r w:rsidRPr="009C0328">
              <w:rPr>
                <w:sz w:val="28"/>
                <w:szCs w:val="28"/>
              </w:rPr>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3793" w:type="dxa"/>
            <w:tcBorders>
              <w:top w:val="single" w:sz="2" w:space="0" w:color="000000"/>
              <w:left w:val="single" w:sz="2" w:space="0" w:color="000000"/>
              <w:bottom w:val="single" w:sz="2" w:space="0" w:color="000000"/>
              <w:right w:val="single" w:sz="2" w:space="0" w:color="000000"/>
            </w:tcBorders>
          </w:tcPr>
          <w:p w:rsidR="00473EBD" w:rsidRPr="00C1187F" w:rsidRDefault="00473EBD" w:rsidP="00C1187F">
            <w:pPr>
              <w:shd w:val="clear" w:color="auto" w:fill="FFFFFF"/>
              <w:spacing w:line="360" w:lineRule="auto"/>
              <w:ind w:firstLine="708"/>
              <w:jc w:val="both"/>
              <w:rPr>
                <w:i/>
                <w:iCs/>
              </w:rPr>
            </w:pPr>
            <w:r w:rsidRPr="00C1187F">
              <w:rPr>
                <w:i/>
                <w:iCs/>
                <w:sz w:val="22"/>
                <w:szCs w:val="22"/>
              </w:rPr>
              <w:t>слесарь по ремонту подвижного и состава осмотрщик вагонов;</w:t>
            </w:r>
          </w:p>
          <w:p w:rsidR="00473EBD" w:rsidRPr="00C1187F" w:rsidRDefault="00473EBD" w:rsidP="00C1187F">
            <w:pPr>
              <w:shd w:val="clear" w:color="auto" w:fill="FFFFFF"/>
              <w:spacing w:line="360" w:lineRule="auto"/>
              <w:jc w:val="both"/>
              <w:rPr>
                <w:i/>
                <w:iCs/>
              </w:rPr>
            </w:pPr>
            <w:r w:rsidRPr="00C1187F">
              <w:rPr>
                <w:i/>
                <w:iCs/>
                <w:sz w:val="22"/>
                <w:szCs w:val="22"/>
              </w:rPr>
              <w:t>слесарь по ремонту подвижного состава и осмотрщик-ремонтник вагонов;</w:t>
            </w:r>
          </w:p>
          <w:p w:rsidR="00473EBD" w:rsidRPr="00C1187F" w:rsidRDefault="00473EBD" w:rsidP="00C1187F">
            <w:pPr>
              <w:shd w:val="clear" w:color="auto" w:fill="FFFFFF"/>
              <w:spacing w:line="360" w:lineRule="auto"/>
              <w:jc w:val="both"/>
            </w:pPr>
            <w:r w:rsidRPr="00C1187F">
              <w:rPr>
                <w:i/>
                <w:iCs/>
                <w:sz w:val="22"/>
                <w:szCs w:val="22"/>
              </w:rPr>
              <w:t>слесарь по ремонту подвижного состава и слесарь по осмотру и ремонту локомотивов на пунктах технического обслуживания</w:t>
            </w:r>
          </w:p>
        </w:tc>
      </w:tr>
      <w:tr w:rsidR="00473EBD" w:rsidRPr="00060262">
        <w:tc>
          <w:tcPr>
            <w:tcW w:w="5778" w:type="dxa"/>
            <w:tcBorders>
              <w:top w:val="single" w:sz="2" w:space="0" w:color="000000"/>
              <w:left w:val="single" w:sz="2" w:space="0" w:color="000000"/>
              <w:bottom w:val="single" w:sz="2" w:space="0" w:color="000000"/>
              <w:right w:val="single" w:sz="2" w:space="0" w:color="000000"/>
            </w:tcBorders>
          </w:tcPr>
          <w:p w:rsidR="00473EBD" w:rsidRPr="00C1187F" w:rsidRDefault="00473EBD" w:rsidP="00C1187F">
            <w:pPr>
              <w:tabs>
                <w:tab w:val="left" w:pos="1134"/>
              </w:tabs>
              <w:spacing w:line="360" w:lineRule="auto"/>
              <w:jc w:val="both"/>
              <w:rPr>
                <w:sz w:val="28"/>
                <w:szCs w:val="28"/>
              </w:rPr>
            </w:pPr>
            <w:r w:rsidRPr="009C0328">
              <w:rPr>
                <w:sz w:val="28"/>
                <w:szCs w:val="28"/>
              </w:rPr>
              <w:t xml:space="preserve">Ремонт и испытание узлов обслуживаемого оборудования, электрических машин, аппаратов, механизмов и приборов железнодорожного подвижного состава </w:t>
            </w:r>
          </w:p>
        </w:tc>
        <w:tc>
          <w:tcPr>
            <w:tcW w:w="3793" w:type="dxa"/>
            <w:tcBorders>
              <w:top w:val="single" w:sz="2" w:space="0" w:color="000000"/>
              <w:left w:val="single" w:sz="2" w:space="0" w:color="000000"/>
              <w:bottom w:val="single" w:sz="2" w:space="0" w:color="000000"/>
              <w:right w:val="single" w:sz="2" w:space="0" w:color="000000"/>
            </w:tcBorders>
          </w:tcPr>
          <w:p w:rsidR="00473EBD" w:rsidRPr="00C1187F" w:rsidRDefault="00473EBD" w:rsidP="00C1187F">
            <w:pPr>
              <w:shd w:val="clear" w:color="auto" w:fill="FFFFFF"/>
              <w:spacing w:line="360" w:lineRule="auto"/>
              <w:ind w:firstLine="708"/>
              <w:jc w:val="both"/>
              <w:rPr>
                <w:i/>
                <w:iCs/>
              </w:rPr>
            </w:pPr>
            <w:r w:rsidRPr="00C1187F">
              <w:rPr>
                <w:i/>
                <w:iCs/>
                <w:sz w:val="22"/>
                <w:szCs w:val="22"/>
              </w:rPr>
              <w:t>слесарь по ремонту подвижного и состава осмотрщик вагонов;</w:t>
            </w:r>
          </w:p>
          <w:p w:rsidR="00473EBD" w:rsidRPr="00C1187F" w:rsidRDefault="00473EBD" w:rsidP="00C1187F">
            <w:pPr>
              <w:shd w:val="clear" w:color="auto" w:fill="FFFFFF"/>
              <w:spacing w:line="360" w:lineRule="auto"/>
              <w:jc w:val="both"/>
              <w:rPr>
                <w:i/>
                <w:iCs/>
              </w:rPr>
            </w:pPr>
            <w:r w:rsidRPr="00C1187F">
              <w:rPr>
                <w:i/>
                <w:iCs/>
                <w:sz w:val="22"/>
                <w:szCs w:val="22"/>
              </w:rPr>
              <w:t>слесарь по ремонту подвижного состава и осмотрщик-ремонтник вагонов;</w:t>
            </w:r>
          </w:p>
          <w:p w:rsidR="00473EBD" w:rsidRPr="00C1187F" w:rsidRDefault="00473EBD" w:rsidP="00C1187F">
            <w:pPr>
              <w:shd w:val="clear" w:color="auto" w:fill="FFFFFF"/>
              <w:spacing w:line="360" w:lineRule="auto"/>
              <w:jc w:val="both"/>
            </w:pPr>
            <w:r w:rsidRPr="00C1187F">
              <w:rPr>
                <w:i/>
                <w:iCs/>
                <w:sz w:val="22"/>
                <w:szCs w:val="22"/>
              </w:rPr>
              <w:t>слесарь по ремонту подвижного состава и слесарь по осмотру и ремонту локомотивов на пунктах технического обслуживания</w:t>
            </w:r>
          </w:p>
        </w:tc>
      </w:tr>
    </w:tbl>
    <w:p w:rsidR="00473EBD" w:rsidRPr="009C0328" w:rsidRDefault="00473EBD" w:rsidP="00115170">
      <w:pPr>
        <w:widowControl w:val="0"/>
        <w:autoSpaceDE w:val="0"/>
        <w:autoSpaceDN w:val="0"/>
        <w:adjustRightInd w:val="0"/>
        <w:spacing w:line="360" w:lineRule="auto"/>
        <w:ind w:firstLine="709"/>
        <w:jc w:val="both"/>
        <w:rPr>
          <w:sz w:val="28"/>
          <w:szCs w:val="28"/>
        </w:rPr>
      </w:pPr>
    </w:p>
    <w:p w:rsidR="00473EBD" w:rsidRPr="009C0328" w:rsidRDefault="00473EBD" w:rsidP="00C1187F">
      <w:pPr>
        <w:tabs>
          <w:tab w:val="left" w:pos="1134"/>
        </w:tabs>
        <w:spacing w:line="360" w:lineRule="auto"/>
        <w:ind w:left="703"/>
        <w:jc w:val="both"/>
        <w:rPr>
          <w:sz w:val="28"/>
          <w:szCs w:val="28"/>
        </w:rPr>
      </w:pPr>
    </w:p>
    <w:p w:rsidR="00473EBD" w:rsidRPr="009C0328" w:rsidRDefault="00473EBD" w:rsidP="00F52EF1">
      <w:pPr>
        <w:widowControl w:val="0"/>
        <w:autoSpaceDE w:val="0"/>
        <w:autoSpaceDN w:val="0"/>
        <w:adjustRightInd w:val="0"/>
        <w:spacing w:line="360" w:lineRule="auto"/>
        <w:ind w:firstLine="709"/>
        <w:jc w:val="both"/>
        <w:rPr>
          <w:sz w:val="28"/>
          <w:szCs w:val="28"/>
        </w:rPr>
      </w:pPr>
      <w:r w:rsidRPr="009C0328">
        <w:rPr>
          <w:sz w:val="28"/>
          <w:szCs w:val="28"/>
        </w:rP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3.4.1. Техническое обслуживание и ремонт основных узлов обслуживаемого оборудования, электрических машин, аппаратов, механизмов и приборов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ПК 1.1. Выявлять неисправности узлов оборудования, агрегатов и механизмов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ПК 1.2. Проводить демонтаж, монтаж, сборку и регулировку узлов, агрегатов и механизмов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ПК 1.3. Проводить ремонт узлов, агрегатов, механизмов и изготовление отдельных деталей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3.4.2. Ремонт и испытание узлов обслуживаемого оборудования, электрических машин, аппаратов, механизмов и приборов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ПК 2.1. Выполнять работу на стендах, измерительных установках для исследования состояния узлов и механизмов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ПК 2.2. Проводить испытания узлов и механизмов железнодорожного подвижного состава.</w:t>
      </w:r>
    </w:p>
    <w:p w:rsidR="00473EBD" w:rsidRPr="009C0328" w:rsidRDefault="00473EBD" w:rsidP="00B1056C">
      <w:pPr>
        <w:widowControl w:val="0"/>
        <w:autoSpaceDE w:val="0"/>
        <w:autoSpaceDN w:val="0"/>
        <w:adjustRightInd w:val="0"/>
        <w:spacing w:line="276" w:lineRule="auto"/>
        <w:ind w:firstLine="709"/>
        <w:jc w:val="both"/>
        <w:rPr>
          <w:sz w:val="28"/>
          <w:szCs w:val="28"/>
        </w:rPr>
      </w:pPr>
      <w:r w:rsidRPr="009C0328">
        <w:rPr>
          <w:sz w:val="28"/>
          <w:szCs w:val="28"/>
        </w:rPr>
        <w:t xml:space="preserve">ПК 2.3. Оформлять техническую документацию, согласно должностным обязанностям. </w:t>
      </w:r>
    </w:p>
    <w:p w:rsidR="00473EBD" w:rsidRPr="009C0328" w:rsidRDefault="00473EBD" w:rsidP="0008306D">
      <w:pPr>
        <w:spacing w:line="360" w:lineRule="auto"/>
        <w:ind w:firstLine="709"/>
        <w:jc w:val="both"/>
        <w:rPr>
          <w:sz w:val="28"/>
          <w:szCs w:val="28"/>
        </w:rPr>
      </w:pPr>
      <w:r w:rsidRPr="009C0328">
        <w:rPr>
          <w:sz w:val="28"/>
          <w:szCs w:val="28"/>
        </w:rPr>
        <w:t>3.5. Минимальные требования к результатам освоения основных видов деятельности образовательной программы представлены в приложении № 2 к настоящему ФГОС СПО.</w:t>
      </w:r>
    </w:p>
    <w:p w:rsidR="00473EBD" w:rsidRPr="009C0328" w:rsidRDefault="00473EBD" w:rsidP="00CD4F9D">
      <w:pPr>
        <w:tabs>
          <w:tab w:val="left" w:pos="6705"/>
        </w:tabs>
        <w:spacing w:line="360" w:lineRule="auto"/>
        <w:ind w:firstLine="709"/>
        <w:jc w:val="both"/>
        <w:rPr>
          <w:sz w:val="28"/>
          <w:szCs w:val="28"/>
        </w:rPr>
      </w:pPr>
      <w:r w:rsidRPr="009C0328">
        <w:rPr>
          <w:sz w:val="28"/>
          <w:szCs w:val="28"/>
        </w:rP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r w:rsidRPr="009C0328" w:rsidDel="00E042AA">
        <w:rPr>
          <w:sz w:val="28"/>
          <w:szCs w:val="28"/>
        </w:rPr>
        <w:t xml:space="preserve"> </w:t>
      </w:r>
    </w:p>
    <w:p w:rsidR="00473EBD" w:rsidRPr="009C0328" w:rsidRDefault="00473EBD" w:rsidP="00CD4F9D">
      <w:pPr>
        <w:tabs>
          <w:tab w:val="left" w:pos="6705"/>
        </w:tabs>
        <w:spacing w:line="360" w:lineRule="auto"/>
        <w:ind w:firstLine="709"/>
        <w:jc w:val="both"/>
        <w:rPr>
          <w:sz w:val="28"/>
          <w:szCs w:val="28"/>
        </w:rPr>
      </w:pPr>
    </w:p>
    <w:p w:rsidR="00473EBD" w:rsidRPr="009C0328" w:rsidRDefault="00473EBD" w:rsidP="00CD4F9D">
      <w:pPr>
        <w:tabs>
          <w:tab w:val="left" w:pos="6705"/>
        </w:tabs>
        <w:spacing w:line="360" w:lineRule="auto"/>
        <w:ind w:firstLine="709"/>
        <w:jc w:val="both"/>
        <w:rPr>
          <w:sz w:val="28"/>
          <w:szCs w:val="28"/>
        </w:rPr>
      </w:pPr>
    </w:p>
    <w:p w:rsidR="00473EBD" w:rsidRPr="009C0328" w:rsidRDefault="00473EBD" w:rsidP="00FD4816">
      <w:pPr>
        <w:spacing w:line="360" w:lineRule="auto"/>
        <w:ind w:firstLine="709"/>
        <w:jc w:val="both"/>
        <w:rPr>
          <w:sz w:val="28"/>
          <w:szCs w:val="28"/>
        </w:rPr>
      </w:pPr>
    </w:p>
    <w:p w:rsidR="00473EBD" w:rsidRPr="009C0328" w:rsidRDefault="00473EBD" w:rsidP="003B2631">
      <w:pPr>
        <w:jc w:val="center"/>
        <w:outlineLvl w:val="1"/>
        <w:rPr>
          <w:sz w:val="28"/>
          <w:szCs w:val="28"/>
        </w:rPr>
      </w:pPr>
      <w:r w:rsidRPr="009C0328">
        <w:rPr>
          <w:spacing w:val="-2"/>
          <w:sz w:val="28"/>
          <w:szCs w:val="28"/>
          <w:lang w:val="en-US" w:eastAsia="ar-SA"/>
        </w:rPr>
        <w:t>IV</w:t>
      </w:r>
      <w:r w:rsidRPr="009C0328">
        <w:rPr>
          <w:spacing w:val="-2"/>
          <w:sz w:val="28"/>
          <w:szCs w:val="28"/>
          <w:lang w:eastAsia="ar-SA"/>
        </w:rPr>
        <w:t xml:space="preserve">. </w:t>
      </w:r>
      <w:r w:rsidRPr="009C0328">
        <w:rPr>
          <w:sz w:val="28"/>
          <w:szCs w:val="28"/>
        </w:rPr>
        <w:t>ТРЕБОВАНИЯ К УСЛОВИЯМ РЕАЛИЗАЦИИ ОБРАЗОВАТЕЛЬНОЙ ПРОГРАММЫ</w:t>
      </w:r>
    </w:p>
    <w:p w:rsidR="00473EBD" w:rsidRPr="009C0328" w:rsidRDefault="00473EBD" w:rsidP="00733E66">
      <w:pPr>
        <w:suppressAutoHyphens/>
        <w:jc w:val="both"/>
        <w:rPr>
          <w:sz w:val="28"/>
          <w:szCs w:val="28"/>
          <w:lang w:eastAsia="ar-SA"/>
        </w:rPr>
      </w:pPr>
    </w:p>
    <w:p w:rsidR="00473EBD" w:rsidRPr="009C0328" w:rsidRDefault="00473EBD" w:rsidP="00B87DD3">
      <w:pPr>
        <w:spacing w:line="360" w:lineRule="auto"/>
        <w:ind w:firstLine="733"/>
        <w:jc w:val="both"/>
        <w:rPr>
          <w:sz w:val="28"/>
          <w:szCs w:val="28"/>
        </w:rPr>
      </w:pPr>
      <w:bookmarkStart w:id="1" w:name="sub_1713"/>
      <w:r w:rsidRPr="009C0328">
        <w:rPr>
          <w:sz w:val="28"/>
          <w:szCs w:val="28"/>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73EBD" w:rsidRPr="009C0328" w:rsidRDefault="00473EBD" w:rsidP="0054424D">
      <w:pPr>
        <w:spacing w:line="360" w:lineRule="auto"/>
        <w:ind w:firstLine="733"/>
        <w:jc w:val="both"/>
        <w:rPr>
          <w:sz w:val="28"/>
          <w:szCs w:val="28"/>
        </w:rPr>
      </w:pPr>
      <w:r w:rsidRPr="009C0328">
        <w:rPr>
          <w:sz w:val="28"/>
          <w:szCs w:val="28"/>
        </w:rPr>
        <w:t>4.2. Общесистемные требования к условиям реализации образовательной программы.</w:t>
      </w:r>
    </w:p>
    <w:p w:rsidR="00473EBD" w:rsidRPr="009C0328" w:rsidRDefault="00473EBD" w:rsidP="0054424D">
      <w:pPr>
        <w:spacing w:line="360" w:lineRule="auto"/>
        <w:ind w:firstLine="733"/>
        <w:jc w:val="both"/>
        <w:rPr>
          <w:sz w:val="28"/>
          <w:szCs w:val="28"/>
        </w:rPr>
      </w:pPr>
      <w:r w:rsidRPr="009C0328">
        <w:rPr>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 </w:t>
      </w:r>
    </w:p>
    <w:p w:rsidR="00473EBD" w:rsidRPr="009C0328" w:rsidRDefault="00473EBD" w:rsidP="00A5336F">
      <w:pPr>
        <w:spacing w:line="360" w:lineRule="auto"/>
        <w:ind w:firstLine="733"/>
        <w:jc w:val="both"/>
        <w:rPr>
          <w:sz w:val="28"/>
          <w:szCs w:val="28"/>
        </w:rPr>
      </w:pPr>
      <w:r w:rsidRPr="009C0328">
        <w:rPr>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473EBD" w:rsidRPr="009C0328" w:rsidRDefault="00473EBD" w:rsidP="0008306D">
      <w:pPr>
        <w:spacing w:line="360" w:lineRule="auto"/>
        <w:ind w:firstLine="733"/>
        <w:jc w:val="both"/>
        <w:rPr>
          <w:sz w:val="28"/>
          <w:szCs w:val="28"/>
        </w:rPr>
      </w:pPr>
      <w:r w:rsidRPr="009C0328">
        <w:rPr>
          <w:sz w:val="28"/>
          <w:szCs w:val="28"/>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73EBD" w:rsidRPr="009C0328" w:rsidRDefault="00473EBD" w:rsidP="00B87DD3">
      <w:pPr>
        <w:spacing w:line="360" w:lineRule="auto"/>
        <w:ind w:firstLine="733"/>
        <w:jc w:val="both"/>
        <w:rPr>
          <w:sz w:val="28"/>
          <w:szCs w:val="28"/>
        </w:rPr>
      </w:pPr>
      <w:r w:rsidRPr="009C0328">
        <w:rPr>
          <w:sz w:val="28"/>
          <w:szCs w:val="28"/>
        </w:rPr>
        <w:t>4.3. Требования к материально-техническому и учебно-методическому обеспечению реализации образовательной программы.</w:t>
      </w:r>
    </w:p>
    <w:p w:rsidR="00473EBD" w:rsidRPr="009C0328" w:rsidRDefault="00473EBD" w:rsidP="00B87DD3">
      <w:pPr>
        <w:spacing w:line="360" w:lineRule="auto"/>
        <w:ind w:firstLine="733"/>
        <w:jc w:val="both"/>
        <w:rPr>
          <w:sz w:val="28"/>
          <w:szCs w:val="28"/>
        </w:rPr>
      </w:pPr>
      <w:r w:rsidRPr="009C0328">
        <w:rPr>
          <w:sz w:val="28"/>
          <w:szCs w:val="28"/>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73EBD" w:rsidRPr="009C0328" w:rsidRDefault="00473EBD" w:rsidP="00B87DD3">
      <w:pPr>
        <w:spacing w:line="360" w:lineRule="auto"/>
        <w:ind w:firstLine="733"/>
        <w:jc w:val="both"/>
        <w:rPr>
          <w:sz w:val="28"/>
          <w:szCs w:val="28"/>
        </w:rPr>
      </w:pPr>
      <w:r w:rsidRPr="009C0328">
        <w:rPr>
          <w:sz w:val="28"/>
          <w:szCs w:val="28"/>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73EBD" w:rsidRPr="009C0328" w:rsidRDefault="00473EBD" w:rsidP="00B87DD3">
      <w:pPr>
        <w:spacing w:line="360" w:lineRule="auto"/>
        <w:ind w:firstLine="733"/>
        <w:jc w:val="both"/>
        <w:rPr>
          <w:sz w:val="28"/>
          <w:szCs w:val="28"/>
        </w:rPr>
      </w:pPr>
      <w:r w:rsidRPr="009C0328">
        <w:rPr>
          <w:sz w:val="28"/>
          <w:szCs w:val="28"/>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473EBD" w:rsidRPr="009C0328" w:rsidRDefault="00473EBD" w:rsidP="00B87DD3">
      <w:pPr>
        <w:spacing w:line="360" w:lineRule="auto"/>
        <w:ind w:firstLine="733"/>
        <w:jc w:val="both"/>
        <w:rPr>
          <w:sz w:val="28"/>
          <w:szCs w:val="28"/>
        </w:rPr>
      </w:pPr>
      <w:r w:rsidRPr="009C0328">
        <w:rPr>
          <w:sz w:val="28"/>
          <w:szCs w:val="28"/>
        </w:rPr>
        <w:t>4.3.3. Образовательная организация должна быть обеспечена необходимым комплектом лицензионного программного обеспечения.</w:t>
      </w:r>
    </w:p>
    <w:p w:rsidR="00473EBD" w:rsidRPr="009C0328" w:rsidRDefault="00473EBD" w:rsidP="009D282C">
      <w:pPr>
        <w:pStyle w:val="ConsPlusNormal"/>
        <w:spacing w:line="360" w:lineRule="auto"/>
        <w:ind w:firstLine="709"/>
        <w:jc w:val="both"/>
      </w:pPr>
      <w:r w:rsidRPr="009C0328">
        <w:rPr>
          <w:rFonts w:ascii="Times New Roman" w:hAnsi="Times New Roman" w:cs="Times New Roman"/>
          <w:sz w:val="28"/>
          <w:szCs w:val="28"/>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w:t>
      </w:r>
    </w:p>
    <w:p w:rsidR="00473EBD" w:rsidRPr="009C0328" w:rsidRDefault="00473EBD" w:rsidP="00B87DD3">
      <w:pPr>
        <w:spacing w:line="360" w:lineRule="auto"/>
        <w:ind w:firstLine="733"/>
        <w:jc w:val="both"/>
        <w:rPr>
          <w:sz w:val="28"/>
          <w:szCs w:val="28"/>
        </w:rPr>
      </w:pPr>
      <w:r w:rsidRPr="009C0328">
        <w:rPr>
          <w:sz w:val="28"/>
          <w:szCs w:val="28"/>
        </w:rPr>
        <w:t>В качестве основной литературы образовательная организация использует учебники, учебные пособия, предусмотренные ПООП.</w:t>
      </w:r>
    </w:p>
    <w:p w:rsidR="00473EBD" w:rsidRPr="009C0328" w:rsidRDefault="00473EBD" w:rsidP="00B87DD3">
      <w:pPr>
        <w:spacing w:line="360" w:lineRule="auto"/>
        <w:ind w:firstLine="733"/>
        <w:jc w:val="both"/>
        <w:rPr>
          <w:sz w:val="28"/>
          <w:szCs w:val="28"/>
        </w:rPr>
      </w:pPr>
      <w:r w:rsidRPr="009C0328">
        <w:rPr>
          <w:sz w:val="28"/>
          <w:szCs w:val="2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473EBD" w:rsidRPr="009C0328" w:rsidRDefault="00473EBD" w:rsidP="00B87DD3">
      <w:pPr>
        <w:spacing w:line="360" w:lineRule="auto"/>
        <w:ind w:firstLine="733"/>
        <w:jc w:val="both"/>
        <w:rPr>
          <w:sz w:val="28"/>
          <w:szCs w:val="28"/>
        </w:rPr>
      </w:pPr>
      <w:r w:rsidRPr="009C0328">
        <w:rPr>
          <w:sz w:val="28"/>
          <w:szCs w:val="28"/>
        </w:rPr>
        <w:t>4.3.5. Обучающиеся-инвалиды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473EBD" w:rsidRPr="009C0328" w:rsidRDefault="00473EBD" w:rsidP="00B87DD3">
      <w:pPr>
        <w:spacing w:line="360" w:lineRule="auto"/>
        <w:ind w:firstLine="733"/>
        <w:jc w:val="both"/>
        <w:rPr>
          <w:sz w:val="28"/>
          <w:szCs w:val="28"/>
        </w:rPr>
      </w:pPr>
      <w:r w:rsidRPr="009C0328">
        <w:rPr>
          <w:sz w:val="28"/>
          <w:szCs w:val="28"/>
        </w:rPr>
        <w:t xml:space="preserve">4.3.6. Образовательная программа должна обеспечиваться </w:t>
      </w:r>
      <w:r w:rsidRPr="009C0328">
        <w:rPr>
          <w:sz w:val="28"/>
          <w:szCs w:val="28"/>
        </w:rPr>
        <w:br/>
        <w:t>учебно-методической документацией по всем учебным дисциплинам (модулям).</w:t>
      </w:r>
    </w:p>
    <w:p w:rsidR="00473EBD" w:rsidRPr="009C0328" w:rsidRDefault="00473EBD" w:rsidP="00B87DD3">
      <w:pPr>
        <w:spacing w:line="360" w:lineRule="auto"/>
        <w:ind w:firstLine="733"/>
        <w:jc w:val="both"/>
        <w:rPr>
          <w:sz w:val="28"/>
          <w:szCs w:val="28"/>
        </w:rPr>
      </w:pPr>
      <w:r w:rsidRPr="009C0328">
        <w:rPr>
          <w:sz w:val="28"/>
          <w:szCs w:val="28"/>
        </w:rPr>
        <w:t xml:space="preserve">4.3.7. Рекомендации по иному материально-техническому и </w:t>
      </w:r>
      <w:r w:rsidRPr="009C0328">
        <w:rPr>
          <w:sz w:val="28"/>
          <w:szCs w:val="28"/>
        </w:rPr>
        <w:br/>
        <w:t>учебно-методическому обеспечению реализации образовательной программы определяются ПООП.</w:t>
      </w:r>
    </w:p>
    <w:p w:rsidR="00473EBD" w:rsidRPr="009C0328" w:rsidRDefault="00473EBD" w:rsidP="00A5336F">
      <w:pPr>
        <w:spacing w:line="360" w:lineRule="auto"/>
        <w:ind w:firstLine="733"/>
        <w:jc w:val="both"/>
        <w:rPr>
          <w:sz w:val="28"/>
          <w:szCs w:val="28"/>
        </w:rPr>
      </w:pPr>
      <w:r w:rsidRPr="009C0328">
        <w:rPr>
          <w:sz w:val="28"/>
          <w:szCs w:val="28"/>
        </w:rPr>
        <w:t>4.4. Требования к кадровым условиям реализации образовательной программы.</w:t>
      </w:r>
    </w:p>
    <w:p w:rsidR="00473EBD" w:rsidRPr="009C0328" w:rsidRDefault="00473EBD" w:rsidP="00FC23AA">
      <w:pPr>
        <w:spacing w:line="360" w:lineRule="auto"/>
        <w:ind w:firstLine="709"/>
        <w:jc w:val="both"/>
        <w:rPr>
          <w:sz w:val="28"/>
          <w:szCs w:val="28"/>
        </w:rPr>
      </w:pPr>
      <w:r w:rsidRPr="009C0328">
        <w:rPr>
          <w:sz w:val="28"/>
          <w:szCs w:val="28"/>
        </w:rPr>
        <w:t>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r:id="rId8" w:anchor="1006" w:history="1">
        <w:r w:rsidRPr="009C0328">
          <w:rPr>
            <w:sz w:val="28"/>
            <w:szCs w:val="28"/>
            <w:bdr w:val="none" w:sz="0" w:space="0" w:color="auto" w:frame="1"/>
          </w:rPr>
          <w:t>пункте 1.6</w:t>
        </w:r>
      </w:hyperlink>
      <w:r w:rsidRPr="009C0328">
        <w:rPr>
          <w:sz w:val="28"/>
          <w:szCs w:val="28"/>
        </w:rPr>
        <w:t> настоящего ФГОС СПО (имеющих стаж работы в данной профессиональной области не менее 3 лет).</w:t>
      </w:r>
    </w:p>
    <w:p w:rsidR="00473EBD" w:rsidRPr="009C0328" w:rsidRDefault="00473EBD" w:rsidP="00A5336F">
      <w:pPr>
        <w:spacing w:line="360" w:lineRule="auto"/>
        <w:ind w:firstLine="733"/>
        <w:jc w:val="both"/>
        <w:rPr>
          <w:sz w:val="28"/>
          <w:szCs w:val="28"/>
        </w:rPr>
      </w:pPr>
      <w:r w:rsidRPr="009C0328">
        <w:rPr>
          <w:sz w:val="28"/>
          <w:szCs w:val="28"/>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73EBD" w:rsidRPr="009C0328" w:rsidRDefault="00473EBD" w:rsidP="001C3597">
      <w:pPr>
        <w:spacing w:line="360" w:lineRule="auto"/>
        <w:ind w:firstLine="733"/>
        <w:jc w:val="both"/>
        <w:rPr>
          <w:sz w:val="28"/>
          <w:szCs w:val="28"/>
        </w:rPr>
      </w:pPr>
      <w:r w:rsidRPr="009C0328">
        <w:rPr>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1.6 настоящего ФГОС СПО, не реже 1 раза в 3 года с учетом расширения спектра профессиональных компетенций.</w:t>
      </w:r>
    </w:p>
    <w:p w:rsidR="00473EBD" w:rsidRPr="009C0328" w:rsidRDefault="00473EBD" w:rsidP="00FC23AA">
      <w:pPr>
        <w:spacing w:line="360" w:lineRule="auto"/>
        <w:ind w:firstLine="709"/>
        <w:jc w:val="both"/>
        <w:rPr>
          <w:sz w:val="28"/>
          <w:szCs w:val="28"/>
        </w:rPr>
      </w:pPr>
      <w:r w:rsidRPr="009C0328">
        <w:rPr>
          <w:sz w:val="28"/>
          <w:szCs w:val="28"/>
        </w:rPr>
        <w:t>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r:id="rId9" w:anchor="1006" w:history="1">
        <w:r w:rsidRPr="009C0328">
          <w:rPr>
            <w:sz w:val="28"/>
            <w:szCs w:val="28"/>
            <w:bdr w:val="none" w:sz="0" w:space="0" w:color="auto" w:frame="1"/>
          </w:rPr>
          <w:t>пункте 1.6</w:t>
        </w:r>
      </w:hyperlink>
      <w:r w:rsidRPr="009C0328">
        <w:rPr>
          <w:sz w:val="28"/>
          <w:szCs w:val="28"/>
        </w:rPr>
        <w:t>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473EBD" w:rsidRPr="009C0328" w:rsidRDefault="00473EBD" w:rsidP="001C3597">
      <w:pPr>
        <w:spacing w:line="360" w:lineRule="auto"/>
        <w:ind w:firstLine="733"/>
        <w:jc w:val="both"/>
        <w:rPr>
          <w:sz w:val="28"/>
          <w:szCs w:val="28"/>
        </w:rPr>
      </w:pPr>
      <w:r w:rsidRPr="009C0328">
        <w:rPr>
          <w:sz w:val="28"/>
          <w:szCs w:val="28"/>
        </w:rPr>
        <w:t>4.5. Требования к финансовым условиям реализации образовательной программы.</w:t>
      </w:r>
    </w:p>
    <w:p w:rsidR="00473EBD" w:rsidRPr="009C0328" w:rsidRDefault="00473EBD" w:rsidP="00F65288">
      <w:pPr>
        <w:spacing w:line="360" w:lineRule="auto"/>
        <w:ind w:firstLine="733"/>
        <w:jc w:val="both"/>
        <w:rPr>
          <w:sz w:val="28"/>
          <w:szCs w:val="28"/>
        </w:rPr>
      </w:pPr>
      <w:r w:rsidRPr="009C0328">
        <w:rPr>
          <w:sz w:val="28"/>
          <w:szCs w:val="28"/>
        </w:rPr>
        <w:t xml:space="preserve">4.5.1. </w:t>
      </w:r>
      <w:bookmarkEnd w:id="1"/>
      <w:r w:rsidRPr="009C0328">
        <w:rPr>
          <w:sz w:val="28"/>
          <w:szCs w:val="28"/>
        </w:rPr>
        <w:t>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473EBD" w:rsidRPr="009C0328" w:rsidRDefault="00473EBD" w:rsidP="0008306D">
      <w:pPr>
        <w:spacing w:line="360" w:lineRule="auto"/>
        <w:ind w:firstLine="733"/>
        <w:jc w:val="both"/>
        <w:rPr>
          <w:sz w:val="28"/>
          <w:szCs w:val="28"/>
        </w:rPr>
      </w:pPr>
      <w:r w:rsidRPr="009C0328">
        <w:rPr>
          <w:sz w:val="28"/>
          <w:szCs w:val="28"/>
        </w:rPr>
        <w:t>4.6. Требования к применяемым механизмам оценки качества образовательной программы.</w:t>
      </w:r>
    </w:p>
    <w:p w:rsidR="00473EBD" w:rsidRPr="009C0328" w:rsidRDefault="00473EBD" w:rsidP="0008306D">
      <w:pPr>
        <w:spacing w:line="360" w:lineRule="auto"/>
        <w:ind w:firstLine="733"/>
        <w:jc w:val="both"/>
        <w:rPr>
          <w:sz w:val="28"/>
          <w:szCs w:val="28"/>
        </w:rPr>
      </w:pPr>
      <w:r w:rsidRPr="009C0328">
        <w:rPr>
          <w:sz w:val="28"/>
          <w:szCs w:val="2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473EBD" w:rsidRPr="009C0328" w:rsidRDefault="00473EBD" w:rsidP="0008306D">
      <w:pPr>
        <w:spacing w:line="360" w:lineRule="auto"/>
        <w:ind w:firstLine="733"/>
        <w:jc w:val="both"/>
        <w:rPr>
          <w:sz w:val="28"/>
          <w:szCs w:val="28"/>
        </w:rPr>
      </w:pPr>
      <w:r w:rsidRPr="009C0328">
        <w:rPr>
          <w:sz w:val="28"/>
          <w:szCs w:val="2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73EBD" w:rsidRPr="009C0328" w:rsidRDefault="00473EBD" w:rsidP="00FC23AA">
      <w:pPr>
        <w:spacing w:line="360" w:lineRule="auto"/>
        <w:ind w:firstLine="709"/>
        <w:jc w:val="both"/>
        <w:rPr>
          <w:sz w:val="28"/>
          <w:szCs w:val="28"/>
        </w:rPr>
      </w:pPr>
      <w:r w:rsidRPr="009C0328">
        <w:rPr>
          <w:sz w:val="28"/>
          <w:szCs w:val="28"/>
        </w:rP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73EBD" w:rsidRPr="009C0328" w:rsidRDefault="00473EBD" w:rsidP="0008306D">
      <w:pPr>
        <w:spacing w:line="360" w:lineRule="auto"/>
        <w:ind w:firstLine="733"/>
        <w:jc w:val="both"/>
        <w:rPr>
          <w:sz w:val="28"/>
          <w:szCs w:val="28"/>
        </w:rPr>
        <w:sectPr w:rsidR="00473EBD" w:rsidRPr="009C0328" w:rsidSect="00576ED2">
          <w:headerReference w:type="default" r:id="rId10"/>
          <w:headerReference w:type="first" r:id="rId11"/>
          <w:pgSz w:w="11906" w:h="16838"/>
          <w:pgMar w:top="568" w:right="566" w:bottom="993" w:left="1134" w:header="709" w:footer="494" w:gutter="0"/>
          <w:pgNumType w:start="1"/>
          <w:cols w:space="708"/>
          <w:titlePg/>
          <w:docGrid w:linePitch="360"/>
        </w:sectPr>
      </w:pPr>
    </w:p>
    <w:p w:rsidR="00473EBD" w:rsidRPr="009C0328" w:rsidRDefault="00473EBD" w:rsidP="00347F34">
      <w:pPr>
        <w:tabs>
          <w:tab w:val="left" w:pos="2835"/>
        </w:tabs>
        <w:spacing w:line="276" w:lineRule="auto"/>
        <w:ind w:firstLine="733"/>
        <w:jc w:val="right"/>
        <w:rPr>
          <w:sz w:val="28"/>
          <w:szCs w:val="28"/>
        </w:rPr>
      </w:pPr>
      <w:r w:rsidRPr="009C0328">
        <w:rPr>
          <w:sz w:val="28"/>
          <w:szCs w:val="28"/>
        </w:rPr>
        <w:t>Приложение</w:t>
      </w:r>
      <w:r>
        <w:rPr>
          <w:sz w:val="28"/>
          <w:szCs w:val="28"/>
        </w:rPr>
        <w:t xml:space="preserve"> </w:t>
      </w:r>
      <w:r w:rsidRPr="009C0328">
        <w:rPr>
          <w:sz w:val="28"/>
          <w:szCs w:val="28"/>
        </w:rPr>
        <w:t>№ 1</w:t>
      </w:r>
    </w:p>
    <w:p w:rsidR="00473EBD" w:rsidRPr="009C0328" w:rsidRDefault="00473EBD" w:rsidP="00347F34">
      <w:pPr>
        <w:suppressAutoHyphens/>
        <w:spacing w:line="276" w:lineRule="auto"/>
        <w:ind w:firstLine="733"/>
        <w:jc w:val="right"/>
        <w:rPr>
          <w:sz w:val="28"/>
          <w:szCs w:val="28"/>
        </w:rPr>
      </w:pPr>
      <w:r w:rsidRPr="009C0328">
        <w:rPr>
          <w:sz w:val="28"/>
          <w:szCs w:val="28"/>
        </w:rPr>
        <w:t>к федеральному государственному</w:t>
      </w:r>
    </w:p>
    <w:p w:rsidR="00473EBD" w:rsidRPr="009C0328" w:rsidRDefault="00473EBD" w:rsidP="00347F34">
      <w:pPr>
        <w:keepNext/>
        <w:keepLines/>
        <w:suppressAutoHyphens/>
        <w:autoSpaceDE w:val="0"/>
        <w:autoSpaceDN w:val="0"/>
        <w:adjustRightInd w:val="0"/>
        <w:spacing w:line="276" w:lineRule="auto"/>
        <w:jc w:val="right"/>
        <w:rPr>
          <w:sz w:val="28"/>
          <w:szCs w:val="28"/>
        </w:rPr>
      </w:pPr>
      <w:r w:rsidRPr="009C0328">
        <w:rPr>
          <w:sz w:val="28"/>
          <w:szCs w:val="28"/>
        </w:rPr>
        <w:t>образовательному стандарту</w:t>
      </w:r>
    </w:p>
    <w:p w:rsidR="00473EBD" w:rsidRPr="009C0328" w:rsidRDefault="00473EBD" w:rsidP="00347F34">
      <w:pPr>
        <w:autoSpaceDE w:val="0"/>
        <w:autoSpaceDN w:val="0"/>
        <w:adjustRightInd w:val="0"/>
        <w:spacing w:line="276" w:lineRule="auto"/>
        <w:jc w:val="right"/>
        <w:rPr>
          <w:sz w:val="28"/>
          <w:szCs w:val="28"/>
        </w:rPr>
      </w:pPr>
      <w:r w:rsidRPr="009C0328">
        <w:rPr>
          <w:sz w:val="28"/>
          <w:szCs w:val="28"/>
        </w:rPr>
        <w:t>среднего профессионального образования</w:t>
      </w:r>
    </w:p>
    <w:p w:rsidR="00473EBD" w:rsidRPr="009C0328" w:rsidRDefault="00473EBD" w:rsidP="00347F34">
      <w:pPr>
        <w:autoSpaceDE w:val="0"/>
        <w:autoSpaceDN w:val="0"/>
        <w:adjustRightInd w:val="0"/>
        <w:spacing w:line="276" w:lineRule="auto"/>
        <w:ind w:firstLine="5954"/>
        <w:jc w:val="right"/>
        <w:rPr>
          <w:sz w:val="28"/>
          <w:szCs w:val="28"/>
        </w:rPr>
      </w:pPr>
      <w:r w:rsidRPr="009C0328">
        <w:rPr>
          <w:sz w:val="28"/>
          <w:szCs w:val="28"/>
        </w:rPr>
        <w:t>по профессии   23.01.10 Слесарь           по обслуживанию</w:t>
      </w:r>
    </w:p>
    <w:p w:rsidR="00473EBD" w:rsidRPr="009C0328" w:rsidRDefault="00473EBD" w:rsidP="00B1056C">
      <w:pPr>
        <w:autoSpaceDE w:val="0"/>
        <w:autoSpaceDN w:val="0"/>
        <w:adjustRightInd w:val="0"/>
        <w:spacing w:line="276" w:lineRule="auto"/>
        <w:ind w:firstLine="5954"/>
        <w:jc w:val="right"/>
        <w:rPr>
          <w:sz w:val="28"/>
          <w:szCs w:val="28"/>
        </w:rPr>
      </w:pPr>
      <w:r w:rsidRPr="009C0328">
        <w:rPr>
          <w:sz w:val="28"/>
          <w:szCs w:val="28"/>
        </w:rPr>
        <w:t>и ремонту подвижного состава</w:t>
      </w:r>
    </w:p>
    <w:p w:rsidR="00473EBD" w:rsidRPr="009C0328" w:rsidRDefault="00473EBD" w:rsidP="00D86C12">
      <w:pPr>
        <w:tabs>
          <w:tab w:val="left" w:pos="142"/>
        </w:tabs>
        <w:autoSpaceDE w:val="0"/>
        <w:autoSpaceDN w:val="0"/>
        <w:adjustRightInd w:val="0"/>
        <w:spacing w:line="276" w:lineRule="auto"/>
        <w:ind w:firstLine="4962"/>
        <w:rPr>
          <w:sz w:val="28"/>
          <w:szCs w:val="28"/>
        </w:rPr>
      </w:pPr>
    </w:p>
    <w:p w:rsidR="00473EBD" w:rsidRPr="009C0328" w:rsidRDefault="00473EBD" w:rsidP="00D86C12">
      <w:pPr>
        <w:jc w:val="right"/>
        <w:rPr>
          <w:sz w:val="28"/>
          <w:szCs w:val="28"/>
        </w:rPr>
      </w:pPr>
    </w:p>
    <w:p w:rsidR="00473EBD" w:rsidRPr="009C0328" w:rsidRDefault="00473EBD" w:rsidP="00B1056C">
      <w:pPr>
        <w:ind w:firstLine="709"/>
        <w:jc w:val="center"/>
        <w:rPr>
          <w:sz w:val="28"/>
          <w:szCs w:val="28"/>
        </w:rPr>
      </w:pPr>
      <w:r w:rsidRPr="009C0328">
        <w:rPr>
          <w:sz w:val="28"/>
          <w:szCs w:val="28"/>
        </w:rPr>
        <w:t xml:space="preserve">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профессии 23.01.10 Слесарь по обслуживанию </w:t>
      </w:r>
    </w:p>
    <w:p w:rsidR="00473EBD" w:rsidRPr="009C0328" w:rsidRDefault="00473EBD" w:rsidP="00B1056C">
      <w:pPr>
        <w:ind w:firstLine="709"/>
        <w:jc w:val="center"/>
        <w:rPr>
          <w:sz w:val="28"/>
          <w:szCs w:val="28"/>
        </w:rPr>
      </w:pPr>
      <w:r w:rsidRPr="009C0328">
        <w:rPr>
          <w:sz w:val="28"/>
          <w:szCs w:val="28"/>
        </w:rPr>
        <w:t>и ремонту подвижного состава</w:t>
      </w:r>
    </w:p>
    <w:p w:rsidR="00473EBD" w:rsidRPr="009C0328" w:rsidRDefault="00473EBD" w:rsidP="00510CE0">
      <w:pPr>
        <w:ind w:firstLine="709"/>
        <w:jc w:val="center"/>
        <w:rPr>
          <w:sz w:val="28"/>
          <w:szCs w:val="28"/>
        </w:rPr>
      </w:pPr>
    </w:p>
    <w:tbl>
      <w:tblPr>
        <w:tblW w:w="10268" w:type="dxa"/>
        <w:tblInd w:w="2" w:type="dxa"/>
        <w:tblLayout w:type="fixed"/>
        <w:tblCellMar>
          <w:top w:w="102" w:type="dxa"/>
          <w:left w:w="62" w:type="dxa"/>
          <w:bottom w:w="102" w:type="dxa"/>
          <w:right w:w="62" w:type="dxa"/>
        </w:tblCellMar>
        <w:tblLook w:val="00A0"/>
      </w:tblPr>
      <w:tblGrid>
        <w:gridCol w:w="2614"/>
        <w:gridCol w:w="7654"/>
      </w:tblGrid>
      <w:tr w:rsidR="00473EBD" w:rsidRPr="009C0328">
        <w:tc>
          <w:tcPr>
            <w:tcW w:w="2614" w:type="dxa"/>
            <w:tcBorders>
              <w:top w:val="single" w:sz="4" w:space="0" w:color="auto"/>
              <w:left w:val="single" w:sz="4" w:space="0" w:color="auto"/>
              <w:bottom w:val="single" w:sz="4" w:space="0" w:color="auto"/>
              <w:right w:val="single" w:sz="4" w:space="0" w:color="auto"/>
            </w:tcBorders>
            <w:vAlign w:val="center"/>
          </w:tcPr>
          <w:p w:rsidR="00473EBD" w:rsidRPr="009C0328" w:rsidRDefault="00473EBD" w:rsidP="00D86C12">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Код</w:t>
            </w:r>
          </w:p>
          <w:p w:rsidR="00473EBD" w:rsidRPr="009C0328" w:rsidRDefault="00473EBD" w:rsidP="00D86C12">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профессионального стандарта</w:t>
            </w:r>
          </w:p>
        </w:tc>
        <w:tc>
          <w:tcPr>
            <w:tcW w:w="7654" w:type="dxa"/>
            <w:tcBorders>
              <w:top w:val="single" w:sz="4" w:space="0" w:color="auto"/>
              <w:left w:val="single" w:sz="4" w:space="0" w:color="auto"/>
              <w:bottom w:val="single" w:sz="4" w:space="0" w:color="auto"/>
              <w:right w:val="single" w:sz="4" w:space="0" w:color="auto"/>
            </w:tcBorders>
            <w:vAlign w:val="center"/>
          </w:tcPr>
          <w:p w:rsidR="00473EBD" w:rsidRPr="009C0328" w:rsidRDefault="00473EBD" w:rsidP="00D86C12">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Наименование профессионального стандарта</w:t>
            </w:r>
          </w:p>
        </w:tc>
      </w:tr>
      <w:tr w:rsidR="00473EBD" w:rsidRPr="009C0328">
        <w:tc>
          <w:tcPr>
            <w:tcW w:w="261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17.001</w:t>
            </w:r>
          </w:p>
        </w:tc>
        <w:tc>
          <w:tcPr>
            <w:tcW w:w="7654" w:type="dxa"/>
            <w:tcBorders>
              <w:top w:val="single" w:sz="4" w:space="0" w:color="auto"/>
              <w:left w:val="single" w:sz="4" w:space="0" w:color="auto"/>
              <w:bottom w:val="single" w:sz="4" w:space="0" w:color="auto"/>
              <w:right w:val="single" w:sz="4" w:space="0" w:color="auto"/>
            </w:tcBorders>
          </w:tcPr>
          <w:p w:rsidR="00473EBD" w:rsidRPr="007204EB" w:rsidRDefault="00473EBD" w:rsidP="00B1056C">
            <w:pPr>
              <w:pStyle w:val="ConsPlusNormal"/>
              <w:spacing w:line="276" w:lineRule="auto"/>
              <w:jc w:val="both"/>
              <w:rPr>
                <w:rFonts w:ascii="Times New Roman" w:hAnsi="Times New Roman" w:cs="Times New Roman"/>
                <w:sz w:val="28"/>
                <w:szCs w:val="28"/>
              </w:rPr>
            </w:pPr>
            <w:r w:rsidRPr="007204EB">
              <w:rPr>
                <w:rFonts w:ascii="Times New Roman" w:hAnsi="Times New Roman" w:cs="Times New Roman"/>
                <w:sz w:val="28"/>
                <w:szCs w:val="28"/>
              </w:rPr>
              <w:t>Профессиональный стандарт «Осмотрщик-ремонтник вагонов, осмотрщик вагонов», утвержден приказом Министерства труда и социальной защиты РФ от 21 сентября 2020 г. N 631н (зарегистрирован Министерством юстиции Российской Федерации 14 октября 2020 г., регистрационный № 60377)</w:t>
            </w:r>
          </w:p>
        </w:tc>
      </w:tr>
      <w:tr w:rsidR="00473EBD" w:rsidRPr="009C0328">
        <w:tc>
          <w:tcPr>
            <w:tcW w:w="261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17.019</w:t>
            </w:r>
          </w:p>
        </w:tc>
        <w:tc>
          <w:tcPr>
            <w:tcW w:w="765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both"/>
              <w:rPr>
                <w:rFonts w:ascii="Times New Roman" w:hAnsi="Times New Roman" w:cs="Times New Roman"/>
                <w:sz w:val="28"/>
                <w:szCs w:val="28"/>
              </w:rPr>
            </w:pPr>
            <w:r w:rsidRPr="009C0328">
              <w:rPr>
                <w:rFonts w:ascii="Times New Roman" w:hAnsi="Times New Roman" w:cs="Times New Roman"/>
                <w:sz w:val="28"/>
                <w:szCs w:val="28"/>
              </w:rPr>
              <w:t>Профессиональный стандарт «Оператор по обслуживанию и ремонту вагонов и контейнеров», утвержден приказом Министерства труда и социальной защиты РФ от 3 декабря 2015 г. N 998н (зарегистрирован Министерством юстиции Российской Федерации 31 декабря 2015 г., регистрационный № 40475)</w:t>
            </w:r>
          </w:p>
        </w:tc>
      </w:tr>
      <w:tr w:rsidR="00473EBD" w:rsidRPr="009C0328">
        <w:tc>
          <w:tcPr>
            <w:tcW w:w="261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17.025</w:t>
            </w:r>
          </w:p>
        </w:tc>
        <w:tc>
          <w:tcPr>
            <w:tcW w:w="765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tabs>
                <w:tab w:val="left" w:pos="1083"/>
              </w:tabs>
              <w:suppressAutoHyphens/>
              <w:spacing w:line="276" w:lineRule="auto"/>
              <w:jc w:val="both"/>
              <w:rPr>
                <w:sz w:val="28"/>
                <w:szCs w:val="28"/>
              </w:rPr>
            </w:pPr>
            <w:r w:rsidRPr="009C0328">
              <w:rPr>
                <w:sz w:val="28"/>
                <w:szCs w:val="28"/>
              </w:rPr>
              <w:t>Профессиональный стандарт «Слесарь по осмотру и ремонту подвижного состава железнодорожного транспорта», утвержден приказом Министерства труда и социальной защиты РФ от 2 декабря 2015 г. N 954н (зарегистрирован Министерством юстиции Российской Федерации 31 декабря 2015 г., регистрационный № 40410)</w:t>
            </w:r>
          </w:p>
        </w:tc>
      </w:tr>
      <w:tr w:rsidR="00473EBD" w:rsidRPr="009C0328">
        <w:tc>
          <w:tcPr>
            <w:tcW w:w="261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center"/>
              <w:rPr>
                <w:rFonts w:ascii="Times New Roman" w:hAnsi="Times New Roman" w:cs="Times New Roman"/>
                <w:sz w:val="28"/>
                <w:szCs w:val="28"/>
              </w:rPr>
            </w:pPr>
            <w:r w:rsidRPr="009C0328">
              <w:rPr>
                <w:rFonts w:ascii="Times New Roman" w:hAnsi="Times New Roman" w:cs="Times New Roman"/>
                <w:sz w:val="28"/>
                <w:szCs w:val="28"/>
              </w:rPr>
              <w:t>17.056</w:t>
            </w:r>
          </w:p>
        </w:tc>
        <w:tc>
          <w:tcPr>
            <w:tcW w:w="7654" w:type="dxa"/>
            <w:tcBorders>
              <w:top w:val="single" w:sz="4" w:space="0" w:color="auto"/>
              <w:left w:val="single" w:sz="4" w:space="0" w:color="auto"/>
              <w:bottom w:val="single" w:sz="4" w:space="0" w:color="auto"/>
              <w:right w:val="single" w:sz="4" w:space="0" w:color="auto"/>
            </w:tcBorders>
          </w:tcPr>
          <w:p w:rsidR="00473EBD" w:rsidRPr="009C0328" w:rsidRDefault="00473EBD" w:rsidP="00B1056C">
            <w:pPr>
              <w:pStyle w:val="ConsPlusNormal"/>
              <w:spacing w:line="276" w:lineRule="auto"/>
              <w:jc w:val="both"/>
              <w:rPr>
                <w:rFonts w:ascii="Times New Roman" w:hAnsi="Times New Roman" w:cs="Times New Roman"/>
                <w:sz w:val="28"/>
                <w:szCs w:val="28"/>
              </w:rPr>
            </w:pPr>
            <w:r w:rsidRPr="009C0328">
              <w:rPr>
                <w:rFonts w:ascii="Times New Roman" w:hAnsi="Times New Roman" w:cs="Times New Roman"/>
                <w:sz w:val="28"/>
                <w:szCs w:val="28"/>
              </w:rPr>
              <w:t>Профессиональный стандарт «Слесарь по ремонту специального железнодорожного подвижного состава и механизмов», утвержден приказом Министерства труда и социальной защиты РФ от 6 февраля 2018 г. N 61н (зарегистрирован Министерством юстиции Российской Федерации 02 марта 2018 г., регистрационный № 50228)</w:t>
            </w:r>
          </w:p>
        </w:tc>
      </w:tr>
    </w:tbl>
    <w:p w:rsidR="00473EBD" w:rsidRPr="009C0328" w:rsidRDefault="00473EBD" w:rsidP="00446DE5">
      <w:pPr>
        <w:spacing w:line="360" w:lineRule="auto"/>
        <w:rPr>
          <w:sz w:val="28"/>
          <w:szCs w:val="28"/>
        </w:rPr>
      </w:pPr>
    </w:p>
    <w:p w:rsidR="00473EBD" w:rsidRPr="009C0328" w:rsidRDefault="00473EBD" w:rsidP="00446DE5">
      <w:pPr>
        <w:spacing w:line="360" w:lineRule="auto"/>
        <w:rPr>
          <w:sz w:val="28"/>
          <w:szCs w:val="28"/>
        </w:rPr>
      </w:pPr>
    </w:p>
    <w:p w:rsidR="00473EBD" w:rsidRPr="009C0328" w:rsidRDefault="00473EBD" w:rsidP="00446DE5">
      <w:pPr>
        <w:spacing w:line="360" w:lineRule="auto"/>
        <w:rPr>
          <w:sz w:val="28"/>
          <w:szCs w:val="28"/>
        </w:rPr>
      </w:pPr>
    </w:p>
    <w:p w:rsidR="00473EBD" w:rsidRPr="009C0328" w:rsidRDefault="00473EBD" w:rsidP="00446DE5">
      <w:pPr>
        <w:spacing w:line="360" w:lineRule="auto"/>
        <w:rPr>
          <w:sz w:val="28"/>
          <w:szCs w:val="28"/>
        </w:rPr>
        <w:sectPr w:rsidR="00473EBD" w:rsidRPr="009C0328" w:rsidSect="00446DE5">
          <w:pgSz w:w="11906" w:h="16838"/>
          <w:pgMar w:top="1135" w:right="566" w:bottom="851" w:left="1134" w:header="709" w:footer="494" w:gutter="0"/>
          <w:pgNumType w:start="1"/>
          <w:cols w:space="708"/>
          <w:titlePg/>
          <w:docGrid w:linePitch="360"/>
        </w:sectPr>
      </w:pPr>
    </w:p>
    <w:p w:rsidR="00473EBD" w:rsidRPr="009C0328" w:rsidRDefault="00473EBD" w:rsidP="00347F34">
      <w:pPr>
        <w:tabs>
          <w:tab w:val="left" w:pos="266"/>
        </w:tabs>
        <w:spacing w:line="276" w:lineRule="auto"/>
        <w:ind w:firstLine="902"/>
        <w:jc w:val="right"/>
        <w:rPr>
          <w:sz w:val="28"/>
          <w:szCs w:val="28"/>
        </w:rPr>
      </w:pPr>
      <w:r w:rsidRPr="009C0328">
        <w:rPr>
          <w:sz w:val="28"/>
          <w:szCs w:val="28"/>
        </w:rPr>
        <w:t>Приложение № 2</w:t>
      </w:r>
    </w:p>
    <w:p w:rsidR="00473EBD" w:rsidRPr="009C0328" w:rsidRDefault="00473EBD" w:rsidP="00347F34">
      <w:pPr>
        <w:suppressAutoHyphens/>
        <w:spacing w:line="276" w:lineRule="auto"/>
        <w:ind w:firstLine="733"/>
        <w:jc w:val="right"/>
        <w:rPr>
          <w:sz w:val="28"/>
          <w:szCs w:val="28"/>
        </w:rPr>
      </w:pPr>
      <w:r w:rsidRPr="009C0328">
        <w:rPr>
          <w:sz w:val="28"/>
          <w:szCs w:val="28"/>
        </w:rPr>
        <w:t>к федеральному государственному</w:t>
      </w:r>
    </w:p>
    <w:p w:rsidR="00473EBD" w:rsidRPr="009C0328" w:rsidRDefault="00473EBD" w:rsidP="00347F34">
      <w:pPr>
        <w:keepNext/>
        <w:keepLines/>
        <w:suppressAutoHyphens/>
        <w:autoSpaceDE w:val="0"/>
        <w:autoSpaceDN w:val="0"/>
        <w:adjustRightInd w:val="0"/>
        <w:spacing w:line="276" w:lineRule="auto"/>
        <w:jc w:val="right"/>
        <w:rPr>
          <w:sz w:val="28"/>
          <w:szCs w:val="28"/>
        </w:rPr>
      </w:pPr>
      <w:r w:rsidRPr="009C0328">
        <w:rPr>
          <w:sz w:val="28"/>
          <w:szCs w:val="28"/>
        </w:rPr>
        <w:t>образовательному стандарту</w:t>
      </w:r>
    </w:p>
    <w:p w:rsidR="00473EBD" w:rsidRPr="009C0328" w:rsidRDefault="00473EBD" w:rsidP="00347F34">
      <w:pPr>
        <w:autoSpaceDE w:val="0"/>
        <w:autoSpaceDN w:val="0"/>
        <w:adjustRightInd w:val="0"/>
        <w:spacing w:line="276" w:lineRule="auto"/>
        <w:jc w:val="right"/>
        <w:rPr>
          <w:sz w:val="28"/>
          <w:szCs w:val="28"/>
        </w:rPr>
      </w:pPr>
      <w:r w:rsidRPr="009C0328">
        <w:rPr>
          <w:sz w:val="28"/>
          <w:szCs w:val="28"/>
        </w:rPr>
        <w:t>среднего профессионального образования</w:t>
      </w:r>
    </w:p>
    <w:p w:rsidR="00473EBD" w:rsidRPr="009C0328" w:rsidRDefault="00473EBD" w:rsidP="00347F34">
      <w:pPr>
        <w:ind w:firstLine="709"/>
        <w:jc w:val="right"/>
        <w:rPr>
          <w:sz w:val="28"/>
          <w:szCs w:val="28"/>
        </w:rPr>
      </w:pPr>
      <w:r w:rsidRPr="009C0328">
        <w:rPr>
          <w:sz w:val="28"/>
          <w:szCs w:val="28"/>
        </w:rPr>
        <w:t xml:space="preserve"> по профессии 23.01.10 Слесарь по обслуживанию </w:t>
      </w:r>
    </w:p>
    <w:p w:rsidR="00473EBD" w:rsidRPr="009C0328" w:rsidRDefault="00473EBD" w:rsidP="00B1056C">
      <w:pPr>
        <w:ind w:firstLine="709"/>
        <w:jc w:val="right"/>
        <w:rPr>
          <w:sz w:val="28"/>
          <w:szCs w:val="28"/>
        </w:rPr>
      </w:pPr>
      <w:r w:rsidRPr="009C0328">
        <w:rPr>
          <w:sz w:val="28"/>
          <w:szCs w:val="28"/>
        </w:rPr>
        <w:t>и ремонту подвижного состава</w:t>
      </w:r>
    </w:p>
    <w:p w:rsidR="00473EBD" w:rsidRPr="009C0328" w:rsidRDefault="00473EBD" w:rsidP="00510CE0">
      <w:pPr>
        <w:ind w:firstLine="709"/>
        <w:jc w:val="right"/>
        <w:rPr>
          <w:sz w:val="28"/>
          <w:szCs w:val="28"/>
        </w:rPr>
      </w:pPr>
    </w:p>
    <w:p w:rsidR="00473EBD" w:rsidRPr="009C0328" w:rsidRDefault="00473EBD" w:rsidP="00347F34">
      <w:pPr>
        <w:tabs>
          <w:tab w:val="left" w:pos="266"/>
        </w:tabs>
        <w:spacing w:line="276" w:lineRule="auto"/>
        <w:ind w:left="283" w:firstLine="1"/>
        <w:jc w:val="center"/>
        <w:rPr>
          <w:sz w:val="28"/>
          <w:szCs w:val="28"/>
        </w:rPr>
      </w:pPr>
      <w:r w:rsidRPr="009C0328">
        <w:rPr>
          <w:sz w:val="28"/>
          <w:szCs w:val="28"/>
        </w:rPr>
        <w:t>Минимальные требования к результатам освоения основных видов деятельности образовательной программы среднего профессионального образования</w:t>
      </w:r>
    </w:p>
    <w:p w:rsidR="00473EBD" w:rsidRPr="009C0328" w:rsidRDefault="00473EBD" w:rsidP="00347F34">
      <w:pPr>
        <w:spacing w:line="360" w:lineRule="auto"/>
        <w:ind w:firstLine="709"/>
        <w:jc w:val="center"/>
        <w:rPr>
          <w:sz w:val="28"/>
          <w:szCs w:val="28"/>
        </w:rPr>
      </w:pPr>
      <w:r w:rsidRPr="009C0328">
        <w:rPr>
          <w:sz w:val="28"/>
          <w:szCs w:val="28"/>
        </w:rPr>
        <w:t xml:space="preserve">по профессии 23.01.10 Слесарь по обслуживанию </w:t>
      </w:r>
    </w:p>
    <w:p w:rsidR="00473EBD" w:rsidRPr="009C0328" w:rsidRDefault="00473EBD" w:rsidP="00B1056C">
      <w:pPr>
        <w:spacing w:line="360" w:lineRule="auto"/>
        <w:ind w:firstLine="709"/>
        <w:jc w:val="center"/>
        <w:rPr>
          <w:sz w:val="28"/>
          <w:szCs w:val="28"/>
        </w:rPr>
      </w:pPr>
      <w:r w:rsidRPr="009C0328">
        <w:rPr>
          <w:sz w:val="28"/>
          <w:szCs w:val="28"/>
        </w:rPr>
        <w:t>и ремонту подвижного состава</w:t>
      </w:r>
    </w:p>
    <w:p w:rsidR="00473EBD" w:rsidRPr="009C0328" w:rsidRDefault="00473EBD" w:rsidP="00B1056C">
      <w:pPr>
        <w:spacing w:line="360" w:lineRule="auto"/>
        <w:ind w:firstLine="709"/>
        <w:jc w:val="center"/>
      </w:pPr>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4"/>
        <w:gridCol w:w="6907"/>
      </w:tblGrid>
      <w:tr w:rsidR="00473EBD" w:rsidRPr="009C0328">
        <w:trPr>
          <w:trHeight w:val="20"/>
          <w:jc w:val="center"/>
        </w:trPr>
        <w:tc>
          <w:tcPr>
            <w:tcW w:w="1388" w:type="pct"/>
            <w:vAlign w:val="center"/>
          </w:tcPr>
          <w:p w:rsidR="00473EBD" w:rsidRPr="009C0328" w:rsidRDefault="00473EBD" w:rsidP="00D86C12">
            <w:pPr>
              <w:tabs>
                <w:tab w:val="left" w:pos="266"/>
              </w:tabs>
              <w:spacing w:line="276" w:lineRule="auto"/>
              <w:jc w:val="center"/>
              <w:rPr>
                <w:sz w:val="28"/>
                <w:szCs w:val="28"/>
              </w:rPr>
            </w:pPr>
            <w:r w:rsidRPr="009C0328">
              <w:rPr>
                <w:sz w:val="28"/>
                <w:szCs w:val="28"/>
              </w:rPr>
              <w:t>Основной вид деятельности</w:t>
            </w:r>
          </w:p>
        </w:tc>
        <w:tc>
          <w:tcPr>
            <w:tcW w:w="3612" w:type="pct"/>
            <w:vAlign w:val="center"/>
          </w:tcPr>
          <w:p w:rsidR="00473EBD" w:rsidRPr="009C0328" w:rsidRDefault="00473EBD" w:rsidP="00D86C12">
            <w:pPr>
              <w:tabs>
                <w:tab w:val="left" w:pos="266"/>
              </w:tabs>
              <w:spacing w:line="276" w:lineRule="auto"/>
              <w:jc w:val="center"/>
              <w:rPr>
                <w:sz w:val="28"/>
                <w:szCs w:val="28"/>
              </w:rPr>
            </w:pPr>
            <w:r w:rsidRPr="009C0328">
              <w:rPr>
                <w:sz w:val="28"/>
                <w:szCs w:val="28"/>
              </w:rPr>
              <w:t>Требования к знаниям, умениям, практическому опыту</w:t>
            </w:r>
          </w:p>
        </w:tc>
      </w:tr>
      <w:tr w:rsidR="00473EBD" w:rsidRPr="009C0328">
        <w:trPr>
          <w:trHeight w:val="70"/>
          <w:jc w:val="center"/>
        </w:trPr>
        <w:tc>
          <w:tcPr>
            <w:tcW w:w="1388" w:type="pct"/>
          </w:tcPr>
          <w:p w:rsidR="00473EBD" w:rsidRPr="009C0328" w:rsidRDefault="00473EBD" w:rsidP="00A81903">
            <w:pPr>
              <w:spacing w:line="276" w:lineRule="auto"/>
              <w:rPr>
                <w:sz w:val="28"/>
                <w:szCs w:val="28"/>
              </w:rPr>
            </w:pPr>
            <w:r w:rsidRPr="009C0328">
              <w:rPr>
                <w:sz w:val="28"/>
                <w:szCs w:val="28"/>
              </w:rPr>
              <w:t>Техническое обслуживание и ревизии узлов оборудования, электрических машин, аппаратов, механизмов и приборов железнодорожного подвижного состава</w:t>
            </w:r>
          </w:p>
        </w:tc>
        <w:tc>
          <w:tcPr>
            <w:tcW w:w="3612" w:type="pct"/>
          </w:tcPr>
          <w:p w:rsidR="00473EBD" w:rsidRPr="00224128" w:rsidRDefault="00473EBD" w:rsidP="00D86C12">
            <w:pPr>
              <w:pStyle w:val="14"/>
              <w:shd w:val="clear" w:color="auto" w:fill="auto"/>
              <w:spacing w:before="0" w:after="0" w:line="276" w:lineRule="auto"/>
              <w:ind w:left="40"/>
              <w:rPr>
                <w:rFonts w:ascii="Times New Roman" w:hAnsi="Times New Roman" w:cs="Times New Roman"/>
                <w:b/>
                <w:bCs/>
                <w:sz w:val="28"/>
                <w:szCs w:val="28"/>
              </w:rPr>
            </w:pPr>
            <w:r w:rsidRPr="00224128">
              <w:rPr>
                <w:rFonts w:ascii="Times New Roman" w:hAnsi="Times New Roman" w:cs="Times New Roman"/>
                <w:b/>
                <w:bCs/>
                <w:sz w:val="28"/>
                <w:szCs w:val="28"/>
              </w:rPr>
              <w:t>знать:</w:t>
            </w:r>
          </w:p>
          <w:p w:rsidR="00473EBD" w:rsidRPr="009C0328" w:rsidRDefault="00473EBD" w:rsidP="00353ADF">
            <w:pPr>
              <w:numPr>
                <w:ilvl w:val="0"/>
                <w:numId w:val="46"/>
              </w:numPr>
              <w:tabs>
                <w:tab w:val="left" w:pos="618"/>
              </w:tabs>
              <w:spacing w:line="276" w:lineRule="auto"/>
              <w:ind w:left="0" w:firstLine="318"/>
              <w:jc w:val="both"/>
              <w:rPr>
                <w:sz w:val="28"/>
                <w:szCs w:val="28"/>
              </w:rPr>
            </w:pPr>
            <w:r w:rsidRPr="009C0328">
              <w:rPr>
                <w:sz w:val="28"/>
                <w:szCs w:val="28"/>
              </w:rPr>
              <w:t>устройство основных узлов оборудования, их назначение и взаимодействие;</w:t>
            </w:r>
          </w:p>
          <w:p w:rsidR="00473EBD" w:rsidRPr="009C0328" w:rsidRDefault="00473EBD" w:rsidP="00353ADF">
            <w:pPr>
              <w:numPr>
                <w:ilvl w:val="0"/>
                <w:numId w:val="46"/>
              </w:numPr>
              <w:tabs>
                <w:tab w:val="left" w:pos="618"/>
              </w:tabs>
              <w:spacing w:line="276" w:lineRule="auto"/>
              <w:ind w:left="0" w:firstLine="318"/>
              <w:jc w:val="both"/>
              <w:rPr>
                <w:sz w:val="28"/>
                <w:szCs w:val="28"/>
              </w:rPr>
            </w:pPr>
            <w:r w:rsidRPr="009C0328">
              <w:rPr>
                <w:sz w:val="28"/>
                <w:szCs w:val="28"/>
              </w:rPr>
              <w:t>конструкцию, технические и эксплуатационные показатели обслуживаемого оборудования;</w:t>
            </w:r>
          </w:p>
          <w:p w:rsidR="00473EBD" w:rsidRPr="009C0328" w:rsidRDefault="00473EBD" w:rsidP="00353ADF">
            <w:pPr>
              <w:numPr>
                <w:ilvl w:val="0"/>
                <w:numId w:val="46"/>
              </w:numPr>
              <w:tabs>
                <w:tab w:val="left" w:pos="618"/>
              </w:tabs>
              <w:spacing w:line="276" w:lineRule="auto"/>
              <w:ind w:left="0" w:firstLine="318"/>
              <w:jc w:val="both"/>
              <w:rPr>
                <w:sz w:val="28"/>
                <w:szCs w:val="28"/>
              </w:rPr>
            </w:pPr>
            <w:r w:rsidRPr="009C0328">
              <w:rPr>
                <w:sz w:val="28"/>
                <w:szCs w:val="28"/>
              </w:rPr>
              <w:t>виды ремонта железнодорожного подвижного состава, объем работ, периодичность, технологию работ по техническому обслуживанию и ремонту железнодорожного подвижного состава;</w:t>
            </w:r>
          </w:p>
          <w:p w:rsidR="00473EBD" w:rsidRPr="009C0328" w:rsidRDefault="00473EBD" w:rsidP="00353ADF">
            <w:pPr>
              <w:numPr>
                <w:ilvl w:val="0"/>
                <w:numId w:val="46"/>
              </w:numPr>
              <w:tabs>
                <w:tab w:val="left" w:pos="618"/>
              </w:tabs>
              <w:spacing w:line="276" w:lineRule="auto"/>
              <w:ind w:left="0" w:firstLine="318"/>
              <w:jc w:val="both"/>
              <w:rPr>
                <w:sz w:val="28"/>
                <w:szCs w:val="28"/>
              </w:rPr>
            </w:pPr>
            <w:r w:rsidRPr="009C0328">
              <w:rPr>
                <w:sz w:val="28"/>
                <w:szCs w:val="28"/>
              </w:rPr>
              <w:t>устройства универсальных и специальных приспособлений</w:t>
            </w:r>
          </w:p>
          <w:p w:rsidR="00473EBD" w:rsidRPr="00224128" w:rsidRDefault="00473EBD" w:rsidP="00353ADF">
            <w:pPr>
              <w:pStyle w:val="14"/>
              <w:shd w:val="clear" w:color="auto" w:fill="auto"/>
              <w:spacing w:before="0" w:after="0" w:line="276" w:lineRule="auto"/>
              <w:ind w:left="20"/>
              <w:rPr>
                <w:rFonts w:ascii="Times New Roman" w:hAnsi="Times New Roman" w:cs="Times New Roman"/>
                <w:b/>
                <w:bCs/>
                <w:sz w:val="28"/>
                <w:szCs w:val="28"/>
              </w:rPr>
            </w:pPr>
            <w:r w:rsidRPr="00224128">
              <w:rPr>
                <w:rFonts w:ascii="Times New Roman" w:hAnsi="Times New Roman" w:cs="Times New Roman"/>
                <w:b/>
                <w:bCs/>
                <w:sz w:val="28"/>
                <w:szCs w:val="28"/>
              </w:rPr>
              <w:t>уметь:</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осуществлять технический осмотр основных узлов механического, пневматического и электрического оборудования и механизмов железнодорожного подвижного состава;</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определять неисправности и объем работ по их устранению и ремонту;</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разбирать узлы вспомогательных частей ремонтируемого объекта железнодорожного подвижного состава в условиях тугой и скользящей посадок деталей;</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ремонтировать и изготовлять детали узлов оборудования;</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производить демонтаж и монтаж отдельных приборов пневматической системы;</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осуществлять соединение узлов с соблюдением размеров и их взаиморасположения при подвижной посадке со шплинтовым креплением;</w:t>
            </w:r>
          </w:p>
          <w:p w:rsidR="00473EBD" w:rsidRPr="009C0328" w:rsidRDefault="00473EBD" w:rsidP="00353ADF">
            <w:pPr>
              <w:numPr>
                <w:ilvl w:val="0"/>
                <w:numId w:val="47"/>
              </w:numPr>
              <w:tabs>
                <w:tab w:val="left" w:pos="743"/>
              </w:tabs>
              <w:spacing w:line="276" w:lineRule="auto"/>
              <w:ind w:left="0" w:firstLine="318"/>
              <w:jc w:val="both"/>
              <w:rPr>
                <w:sz w:val="28"/>
                <w:szCs w:val="28"/>
              </w:rPr>
            </w:pPr>
            <w:r w:rsidRPr="009C0328">
              <w:rPr>
                <w:sz w:val="28"/>
                <w:szCs w:val="28"/>
              </w:rPr>
              <w:t>проверять действие пневматического оборудования под давлением сжатого воздуха</w:t>
            </w:r>
          </w:p>
          <w:p w:rsidR="00473EBD" w:rsidRPr="00224128" w:rsidRDefault="00473EBD" w:rsidP="00353ADF">
            <w:pPr>
              <w:pStyle w:val="14"/>
              <w:shd w:val="clear" w:color="auto" w:fill="auto"/>
              <w:tabs>
                <w:tab w:val="left" w:pos="743"/>
              </w:tabs>
              <w:spacing w:before="0" w:after="0" w:line="276" w:lineRule="auto"/>
              <w:rPr>
                <w:rFonts w:ascii="Times New Roman" w:hAnsi="Times New Roman" w:cs="Times New Roman"/>
                <w:b/>
                <w:bCs/>
                <w:sz w:val="28"/>
                <w:szCs w:val="28"/>
              </w:rPr>
            </w:pPr>
            <w:r w:rsidRPr="00224128">
              <w:rPr>
                <w:rFonts w:ascii="Times New Roman" w:hAnsi="Times New Roman" w:cs="Times New Roman"/>
                <w:b/>
                <w:bCs/>
                <w:sz w:val="28"/>
                <w:szCs w:val="28"/>
              </w:rPr>
              <w:t>иметь практический опыт в:</w:t>
            </w:r>
          </w:p>
          <w:p w:rsidR="00473EBD" w:rsidRPr="00224128" w:rsidRDefault="00473EBD" w:rsidP="00353ADF">
            <w:pPr>
              <w:pStyle w:val="14"/>
              <w:numPr>
                <w:ilvl w:val="0"/>
                <w:numId w:val="47"/>
              </w:numPr>
              <w:tabs>
                <w:tab w:val="left" w:pos="455"/>
              </w:tabs>
              <w:spacing w:line="276" w:lineRule="auto"/>
              <w:ind w:left="30" w:firstLine="330"/>
              <w:rPr>
                <w:rFonts w:ascii="Times New Roman" w:hAnsi="Times New Roman" w:cs="Times New Roman"/>
                <w:sz w:val="28"/>
                <w:szCs w:val="28"/>
              </w:rPr>
            </w:pPr>
            <w:r w:rsidRPr="00224128">
              <w:rPr>
                <w:rFonts w:ascii="Times New Roman" w:hAnsi="Times New Roman" w:cs="Times New Roman"/>
                <w:sz w:val="28"/>
                <w:szCs w:val="28"/>
              </w:rPr>
              <w:t>выявлении неисправностей основных узлов оборудования и механизмов железнодорожного подвижного состава;</w:t>
            </w:r>
          </w:p>
          <w:p w:rsidR="00473EBD" w:rsidRPr="00224128" w:rsidRDefault="00473EBD" w:rsidP="00353ADF">
            <w:pPr>
              <w:pStyle w:val="14"/>
              <w:numPr>
                <w:ilvl w:val="0"/>
                <w:numId w:val="47"/>
              </w:numPr>
              <w:tabs>
                <w:tab w:val="left" w:pos="455"/>
              </w:tabs>
              <w:spacing w:line="276" w:lineRule="auto"/>
              <w:ind w:left="30" w:firstLine="330"/>
              <w:rPr>
                <w:rFonts w:ascii="Times New Roman" w:hAnsi="Times New Roman" w:cs="Times New Roman"/>
                <w:sz w:val="28"/>
                <w:szCs w:val="28"/>
              </w:rPr>
            </w:pPr>
            <w:r w:rsidRPr="00224128">
              <w:rPr>
                <w:rFonts w:ascii="Times New Roman" w:hAnsi="Times New Roman" w:cs="Times New Roman"/>
                <w:sz w:val="28"/>
                <w:szCs w:val="28"/>
              </w:rPr>
              <w:t>проведения демонтажа, монтажа, сборки и регулировки узлов и механизмов железнодорожного подвижного состава;</w:t>
            </w:r>
          </w:p>
          <w:p w:rsidR="00473EBD" w:rsidRPr="00224128" w:rsidRDefault="00473EBD" w:rsidP="00353ADF">
            <w:pPr>
              <w:pStyle w:val="14"/>
              <w:numPr>
                <w:ilvl w:val="0"/>
                <w:numId w:val="47"/>
              </w:numPr>
              <w:shd w:val="clear" w:color="auto" w:fill="auto"/>
              <w:tabs>
                <w:tab w:val="left" w:pos="455"/>
              </w:tabs>
              <w:spacing w:before="0" w:after="0" w:line="276" w:lineRule="auto"/>
              <w:ind w:left="30" w:firstLine="330"/>
              <w:rPr>
                <w:rFonts w:ascii="Times New Roman" w:hAnsi="Times New Roman" w:cs="Times New Roman"/>
                <w:b/>
                <w:bCs/>
                <w:sz w:val="28"/>
                <w:szCs w:val="28"/>
              </w:rPr>
            </w:pPr>
            <w:r w:rsidRPr="00224128">
              <w:rPr>
                <w:rFonts w:ascii="Times New Roman" w:hAnsi="Times New Roman" w:cs="Times New Roman"/>
                <w:sz w:val="28"/>
                <w:szCs w:val="28"/>
              </w:rPr>
              <w:t>проведения ремонта узлов, механизмов и изготовления отдельных деталей.</w:t>
            </w:r>
            <w:r w:rsidRPr="00224128">
              <w:rPr>
                <w:rFonts w:ascii="Times New Roman" w:hAnsi="Times New Roman" w:cs="Times New Roman"/>
                <w:b/>
                <w:bCs/>
                <w:sz w:val="28"/>
                <w:szCs w:val="28"/>
              </w:rPr>
              <w:t xml:space="preserve"> </w:t>
            </w:r>
          </w:p>
        </w:tc>
      </w:tr>
      <w:tr w:rsidR="00473EBD" w:rsidRPr="009C0328">
        <w:trPr>
          <w:trHeight w:val="20"/>
          <w:jc w:val="center"/>
        </w:trPr>
        <w:tc>
          <w:tcPr>
            <w:tcW w:w="1388" w:type="pct"/>
          </w:tcPr>
          <w:p w:rsidR="00473EBD" w:rsidRPr="009C0328" w:rsidRDefault="00473EBD" w:rsidP="00D86C12">
            <w:pPr>
              <w:spacing w:line="276" w:lineRule="auto"/>
              <w:rPr>
                <w:sz w:val="28"/>
                <w:szCs w:val="28"/>
              </w:rPr>
            </w:pPr>
            <w:r w:rsidRPr="009C0328">
              <w:rPr>
                <w:sz w:val="28"/>
                <w:szCs w:val="28"/>
              </w:rPr>
              <w:t>Ремонт и испытания отремонтированных узлов оборудования, электрических машин, аппаратов, механизмов и приборов железнодорожного подвижного состава</w:t>
            </w:r>
          </w:p>
        </w:tc>
        <w:tc>
          <w:tcPr>
            <w:tcW w:w="3612" w:type="pct"/>
          </w:tcPr>
          <w:p w:rsidR="00473EBD" w:rsidRPr="00224128" w:rsidRDefault="00473EBD" w:rsidP="00D86C12">
            <w:pPr>
              <w:pStyle w:val="14"/>
              <w:shd w:val="clear" w:color="auto" w:fill="auto"/>
              <w:spacing w:before="0" w:after="0" w:line="276" w:lineRule="auto"/>
              <w:ind w:left="40"/>
              <w:rPr>
                <w:rFonts w:ascii="Times New Roman" w:hAnsi="Times New Roman" w:cs="Times New Roman"/>
                <w:b/>
                <w:bCs/>
                <w:sz w:val="28"/>
                <w:szCs w:val="28"/>
              </w:rPr>
            </w:pPr>
            <w:r w:rsidRPr="00224128">
              <w:rPr>
                <w:rFonts w:ascii="Times New Roman" w:hAnsi="Times New Roman" w:cs="Times New Roman"/>
                <w:b/>
                <w:bCs/>
                <w:sz w:val="28"/>
                <w:szCs w:val="28"/>
              </w:rPr>
              <w:t>знать:</w:t>
            </w:r>
          </w:p>
          <w:p w:rsidR="00473EBD" w:rsidRPr="009C0328" w:rsidRDefault="00473EBD" w:rsidP="00B1056C">
            <w:pPr>
              <w:numPr>
                <w:ilvl w:val="0"/>
                <w:numId w:val="48"/>
              </w:numPr>
              <w:tabs>
                <w:tab w:val="left" w:pos="743"/>
              </w:tabs>
              <w:spacing w:line="276" w:lineRule="auto"/>
              <w:ind w:left="0" w:firstLine="318"/>
              <w:jc w:val="both"/>
              <w:rPr>
                <w:sz w:val="28"/>
                <w:szCs w:val="28"/>
              </w:rPr>
            </w:pPr>
            <w:r w:rsidRPr="009C0328">
              <w:rPr>
                <w:sz w:val="28"/>
                <w:szCs w:val="28"/>
              </w:rPr>
              <w:t>требования, предъявляемые к качеству ремонта и отремонтированных узлов, и деталей;</w:t>
            </w:r>
          </w:p>
          <w:p w:rsidR="00473EBD" w:rsidRPr="009C0328" w:rsidRDefault="00473EBD" w:rsidP="00B1056C">
            <w:pPr>
              <w:numPr>
                <w:ilvl w:val="0"/>
                <w:numId w:val="48"/>
              </w:numPr>
              <w:tabs>
                <w:tab w:val="left" w:pos="743"/>
              </w:tabs>
              <w:spacing w:line="276" w:lineRule="auto"/>
              <w:ind w:left="0" w:firstLine="318"/>
              <w:jc w:val="both"/>
              <w:rPr>
                <w:sz w:val="28"/>
                <w:szCs w:val="28"/>
              </w:rPr>
            </w:pPr>
            <w:r w:rsidRPr="009C0328">
              <w:rPr>
                <w:sz w:val="28"/>
                <w:szCs w:val="28"/>
              </w:rPr>
              <w:t>технические условия на испытания и регулировку отдельных механизмов железнодорожного подвижного состава;</w:t>
            </w:r>
          </w:p>
          <w:p w:rsidR="00473EBD" w:rsidRDefault="00473EBD" w:rsidP="00B1056C">
            <w:pPr>
              <w:numPr>
                <w:ilvl w:val="0"/>
                <w:numId w:val="48"/>
              </w:numPr>
              <w:tabs>
                <w:tab w:val="left" w:pos="743"/>
              </w:tabs>
              <w:spacing w:line="276" w:lineRule="auto"/>
              <w:ind w:left="0" w:firstLine="318"/>
              <w:jc w:val="both"/>
              <w:rPr>
                <w:sz w:val="28"/>
                <w:szCs w:val="28"/>
              </w:rPr>
            </w:pPr>
            <w:r>
              <w:rPr>
                <w:sz w:val="28"/>
                <w:szCs w:val="28"/>
              </w:rPr>
              <w:t>методы диагностики;</w:t>
            </w:r>
          </w:p>
          <w:p w:rsidR="00473EBD" w:rsidRPr="009C0328" w:rsidRDefault="00473EBD" w:rsidP="008F3E60">
            <w:pPr>
              <w:numPr>
                <w:ilvl w:val="0"/>
                <w:numId w:val="48"/>
              </w:numPr>
              <w:tabs>
                <w:tab w:val="left" w:pos="743"/>
              </w:tabs>
              <w:spacing w:line="276" w:lineRule="auto"/>
              <w:jc w:val="both"/>
              <w:rPr>
                <w:sz w:val="28"/>
                <w:szCs w:val="28"/>
              </w:rPr>
            </w:pPr>
            <w:r>
              <w:rPr>
                <w:sz w:val="28"/>
                <w:szCs w:val="28"/>
              </w:rPr>
              <w:t>т</w:t>
            </w:r>
            <w:r w:rsidRPr="008F3E60">
              <w:rPr>
                <w:sz w:val="28"/>
                <w:szCs w:val="28"/>
              </w:rPr>
              <w:t>ребования охраны труда и пожарной безопасности в части, касающейся регулировки сложных узлов и агрегатов СЖПС и механизмов</w:t>
            </w:r>
          </w:p>
          <w:p w:rsidR="00473EBD" w:rsidRPr="00224128" w:rsidRDefault="00473EBD" w:rsidP="00B1056C">
            <w:pPr>
              <w:pStyle w:val="14"/>
              <w:shd w:val="clear" w:color="auto" w:fill="auto"/>
              <w:tabs>
                <w:tab w:val="left" w:pos="743"/>
              </w:tabs>
              <w:spacing w:before="0" w:after="0" w:line="276" w:lineRule="auto"/>
              <w:jc w:val="both"/>
              <w:rPr>
                <w:rFonts w:ascii="Times New Roman" w:hAnsi="Times New Roman" w:cs="Times New Roman"/>
                <w:b/>
                <w:bCs/>
                <w:sz w:val="28"/>
                <w:szCs w:val="28"/>
              </w:rPr>
            </w:pPr>
            <w:r w:rsidRPr="00224128">
              <w:rPr>
                <w:rFonts w:ascii="Times New Roman" w:hAnsi="Times New Roman" w:cs="Times New Roman"/>
                <w:b/>
                <w:bCs/>
                <w:sz w:val="28"/>
                <w:szCs w:val="28"/>
              </w:rPr>
              <w:t>уметь:</w:t>
            </w:r>
          </w:p>
          <w:p w:rsidR="00473EBD" w:rsidRPr="009C0328" w:rsidRDefault="00473EBD" w:rsidP="00B1056C">
            <w:pPr>
              <w:numPr>
                <w:ilvl w:val="0"/>
                <w:numId w:val="48"/>
              </w:numPr>
              <w:tabs>
                <w:tab w:val="left" w:pos="743"/>
              </w:tabs>
              <w:spacing w:line="276" w:lineRule="auto"/>
              <w:ind w:left="0" w:firstLine="318"/>
              <w:jc w:val="both"/>
              <w:rPr>
                <w:sz w:val="28"/>
                <w:szCs w:val="28"/>
              </w:rPr>
            </w:pPr>
            <w:r w:rsidRPr="009C0328">
              <w:rPr>
                <w:sz w:val="28"/>
                <w:szCs w:val="28"/>
              </w:rPr>
              <w:t>использовать контрольно-измерительные приборы и инструменты для определения состояния узлов и механизмов железнодорожного подвижного состава;</w:t>
            </w:r>
          </w:p>
          <w:p w:rsidR="00473EBD" w:rsidRPr="009C0328" w:rsidRDefault="00473EBD" w:rsidP="00B1056C">
            <w:pPr>
              <w:numPr>
                <w:ilvl w:val="0"/>
                <w:numId w:val="48"/>
              </w:numPr>
              <w:tabs>
                <w:tab w:val="left" w:pos="743"/>
              </w:tabs>
              <w:spacing w:line="276" w:lineRule="auto"/>
              <w:ind w:left="0" w:firstLine="318"/>
              <w:jc w:val="both"/>
              <w:rPr>
                <w:sz w:val="28"/>
                <w:szCs w:val="28"/>
              </w:rPr>
            </w:pPr>
            <w:r w:rsidRPr="009C0328">
              <w:rPr>
                <w:sz w:val="28"/>
                <w:szCs w:val="28"/>
              </w:rPr>
              <w:t>применять приемы и методы определения неисправностей узлов и деталей железнодорожного подвижного состава;</w:t>
            </w:r>
          </w:p>
          <w:p w:rsidR="00473EBD" w:rsidRPr="009C0328" w:rsidRDefault="00473EBD" w:rsidP="00D80FC2">
            <w:pPr>
              <w:numPr>
                <w:ilvl w:val="0"/>
                <w:numId w:val="48"/>
              </w:numPr>
              <w:tabs>
                <w:tab w:val="left" w:pos="743"/>
              </w:tabs>
              <w:spacing w:line="276" w:lineRule="auto"/>
              <w:ind w:left="0" w:firstLine="318"/>
              <w:jc w:val="both"/>
              <w:rPr>
                <w:sz w:val="28"/>
                <w:szCs w:val="28"/>
              </w:rPr>
            </w:pPr>
            <w:r w:rsidRPr="009C0328">
              <w:rPr>
                <w:sz w:val="28"/>
                <w:szCs w:val="28"/>
              </w:rPr>
              <w:t>уметь регулировать и испытывать отдельные механизмы;</w:t>
            </w:r>
          </w:p>
          <w:p w:rsidR="00473EBD" w:rsidRPr="009C0328" w:rsidRDefault="00473EBD" w:rsidP="00D80FC2">
            <w:pPr>
              <w:numPr>
                <w:ilvl w:val="0"/>
                <w:numId w:val="48"/>
              </w:numPr>
              <w:tabs>
                <w:tab w:val="left" w:pos="743"/>
              </w:tabs>
              <w:spacing w:line="276" w:lineRule="auto"/>
              <w:ind w:left="0" w:firstLine="318"/>
              <w:jc w:val="both"/>
              <w:rPr>
                <w:sz w:val="28"/>
                <w:szCs w:val="28"/>
              </w:rPr>
            </w:pPr>
            <w:r w:rsidRPr="009C0328">
              <w:rPr>
                <w:sz w:val="28"/>
                <w:szCs w:val="28"/>
              </w:rPr>
              <w:t>составлять техническую документацию по проделанной работе.</w:t>
            </w:r>
          </w:p>
          <w:p w:rsidR="00473EBD" w:rsidRPr="00224128" w:rsidRDefault="00473EBD" w:rsidP="00B1056C">
            <w:pPr>
              <w:pStyle w:val="14"/>
              <w:shd w:val="clear" w:color="auto" w:fill="auto"/>
              <w:tabs>
                <w:tab w:val="left" w:pos="743"/>
              </w:tabs>
              <w:spacing w:before="0" w:after="0" w:line="276" w:lineRule="auto"/>
              <w:jc w:val="both"/>
              <w:rPr>
                <w:rFonts w:ascii="Times New Roman" w:hAnsi="Times New Roman" w:cs="Times New Roman"/>
                <w:b/>
                <w:bCs/>
                <w:sz w:val="28"/>
                <w:szCs w:val="28"/>
              </w:rPr>
            </w:pPr>
            <w:r w:rsidRPr="00224128">
              <w:rPr>
                <w:rFonts w:ascii="Times New Roman" w:hAnsi="Times New Roman" w:cs="Times New Roman"/>
                <w:b/>
                <w:bCs/>
                <w:sz w:val="28"/>
                <w:szCs w:val="28"/>
              </w:rPr>
              <w:t>иметь практический опыт в:</w:t>
            </w:r>
          </w:p>
          <w:p w:rsidR="00473EBD" w:rsidRPr="009C0328" w:rsidRDefault="00473EBD" w:rsidP="00353ADF">
            <w:pPr>
              <w:numPr>
                <w:ilvl w:val="0"/>
                <w:numId w:val="48"/>
              </w:numPr>
              <w:spacing w:line="276" w:lineRule="auto"/>
              <w:ind w:left="30" w:firstLine="330"/>
              <w:jc w:val="both"/>
              <w:rPr>
                <w:sz w:val="28"/>
                <w:szCs w:val="28"/>
              </w:rPr>
            </w:pPr>
            <w:r w:rsidRPr="009C0328">
              <w:rPr>
                <w:sz w:val="28"/>
                <w:szCs w:val="28"/>
              </w:rPr>
              <w:t>выполнении работ на стендах, измерительных установках для исследования состояния узлов и механизмов железнодорожного подвижного состава;</w:t>
            </w:r>
          </w:p>
          <w:p w:rsidR="00473EBD" w:rsidRPr="009C0328" w:rsidRDefault="00473EBD" w:rsidP="00353ADF">
            <w:pPr>
              <w:numPr>
                <w:ilvl w:val="0"/>
                <w:numId w:val="48"/>
              </w:numPr>
              <w:spacing w:line="276" w:lineRule="auto"/>
              <w:ind w:left="30" w:firstLine="330"/>
              <w:jc w:val="both"/>
              <w:rPr>
                <w:sz w:val="28"/>
                <w:szCs w:val="28"/>
              </w:rPr>
            </w:pPr>
            <w:r w:rsidRPr="009C0328">
              <w:rPr>
                <w:sz w:val="28"/>
                <w:szCs w:val="28"/>
              </w:rPr>
              <w:t>проведении испытаний узлов и механизмов железнодорожного подвижного состава;</w:t>
            </w:r>
          </w:p>
          <w:p w:rsidR="00473EBD" w:rsidRPr="00224128" w:rsidRDefault="00473EBD" w:rsidP="00353ADF">
            <w:pPr>
              <w:pStyle w:val="14"/>
              <w:numPr>
                <w:ilvl w:val="0"/>
                <w:numId w:val="48"/>
              </w:numPr>
              <w:shd w:val="clear" w:color="auto" w:fill="auto"/>
              <w:spacing w:before="0" w:after="0" w:line="276" w:lineRule="auto"/>
              <w:ind w:left="30" w:firstLine="330"/>
              <w:jc w:val="both"/>
              <w:rPr>
                <w:rFonts w:ascii="Times New Roman" w:hAnsi="Times New Roman" w:cs="Times New Roman"/>
                <w:sz w:val="28"/>
                <w:szCs w:val="28"/>
              </w:rPr>
            </w:pPr>
            <w:r w:rsidRPr="00224128">
              <w:rPr>
                <w:rFonts w:ascii="Times New Roman" w:hAnsi="Times New Roman" w:cs="Times New Roman"/>
                <w:sz w:val="28"/>
                <w:szCs w:val="28"/>
              </w:rPr>
              <w:t>оформления технической документации.</w:t>
            </w:r>
          </w:p>
        </w:tc>
      </w:tr>
    </w:tbl>
    <w:p w:rsidR="00473EBD" w:rsidRPr="009C0328" w:rsidRDefault="00473EBD" w:rsidP="00BF0849">
      <w:pPr>
        <w:jc w:val="both"/>
      </w:pPr>
      <w:r w:rsidRPr="009C0328">
        <w:t xml:space="preserve"> </w:t>
      </w:r>
    </w:p>
    <w:p w:rsidR="00473EBD" w:rsidRPr="009C0328" w:rsidRDefault="00473EBD" w:rsidP="00BF0849">
      <w:pPr>
        <w:jc w:val="right"/>
        <w:rPr>
          <w:sz w:val="28"/>
          <w:szCs w:val="28"/>
        </w:rPr>
      </w:pPr>
    </w:p>
    <w:sectPr w:rsidR="00473EBD" w:rsidRPr="009C0328" w:rsidSect="00947425">
      <w:footerReference w:type="default" r:id="rId12"/>
      <w:headerReference w:type="first" r:id="rId13"/>
      <w:pgSz w:w="11906" w:h="16838"/>
      <w:pgMar w:top="1134" w:right="566" w:bottom="851" w:left="1134" w:header="709" w:footer="35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BD" w:rsidRDefault="00473EBD">
      <w:r>
        <w:separator/>
      </w:r>
    </w:p>
  </w:endnote>
  <w:endnote w:type="continuationSeparator" w:id="0">
    <w:p w:rsidR="00473EBD" w:rsidRDefault="00473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0000000000000000000"/>
    <w:charset w:val="00"/>
    <w:family w:val="roman"/>
    <w:notTrueType/>
    <w:pitch w:val="default"/>
    <w:sig w:usb0="00000203" w:usb1="00000000" w:usb2="00000000" w:usb3="00000000" w:csb0="00000005" w:csb1="00000000"/>
  </w:font>
  <w:font w:name="Calibri">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BD" w:rsidRDefault="00473EBD" w:rsidP="00B826F3">
    <w:pPr>
      <w:pStyle w:val="Footer"/>
      <w:rPr>
        <w:sz w:val="16"/>
        <w:szCs w:val="16"/>
      </w:rPr>
    </w:pPr>
    <w:r>
      <w:rPr>
        <w:sz w:val="16"/>
        <w:szCs w:val="16"/>
      </w:rPr>
      <w:t>ФГОС СПО-06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BD" w:rsidRDefault="00473EBD">
      <w:r>
        <w:separator/>
      </w:r>
    </w:p>
  </w:footnote>
  <w:footnote w:type="continuationSeparator" w:id="0">
    <w:p w:rsidR="00473EBD" w:rsidRDefault="00473EBD">
      <w:r>
        <w:continuationSeparator/>
      </w:r>
    </w:p>
  </w:footnote>
  <w:footnote w:id="1">
    <w:p w:rsidR="00473EBD" w:rsidRDefault="00473EBD" w:rsidP="0052177B">
      <w:pPr>
        <w:pStyle w:val="FootnoteText"/>
        <w:jc w:val="both"/>
      </w:pPr>
      <w:r w:rsidRPr="00E83DB5">
        <w:rPr>
          <w:rStyle w:val="FootnoteReference"/>
        </w:rPr>
        <w:footnoteRef/>
      </w:r>
      <w:r w:rsidRPr="00E83DB5">
        <w:t xml:space="preserve"> 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 с изменениями, внесенными приказом </w:t>
      </w:r>
      <w:r w:rsidRPr="00E83DB5">
        <w:rPr>
          <w:color w:val="000000"/>
        </w:rPr>
        <w:t xml:space="preserve">Министерства труда и социальной защиты Российской Федерации от 9 марта 2017 г. № 254н «О внесении изменения в приложение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w:t>
      </w:r>
      <w:r w:rsidRPr="00E83DB5">
        <w:t>Российской Федерации</w:t>
      </w:r>
      <w:r w:rsidRPr="00E83DB5">
        <w:rPr>
          <w:color w:val="000000"/>
        </w:rPr>
        <w:t xml:space="preserve"> 29 марта 2017 г., регистрационный № 46168).</w:t>
      </w:r>
    </w:p>
  </w:footnote>
  <w:footnote w:id="2">
    <w:p w:rsidR="00473EBD" w:rsidRDefault="00473EBD" w:rsidP="0052177B">
      <w:pPr>
        <w:pStyle w:val="FootnoteText"/>
        <w:jc w:val="both"/>
      </w:pPr>
      <w:r w:rsidRPr="00E83DB5">
        <w:rPr>
          <w:rStyle w:val="FootnoteReference"/>
        </w:rPr>
        <w:footnoteRef/>
      </w:r>
      <w:r w:rsidRPr="00E83DB5">
        <w:t xml:space="preserve"> Статья 14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w:t>
      </w:r>
      <w:r w:rsidRPr="00855481">
        <w:t xml:space="preserve">№ 32 (часть І), ст 5110; </w:t>
      </w:r>
      <w:r w:rsidRPr="00E83DB5">
        <w:t>официальный интернет-портал правовой информации http://www.pravo.gov.ru, 7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BD" w:rsidRDefault="00473EBD">
    <w:pPr>
      <w:pStyle w:val="Header"/>
      <w:jc w:val="center"/>
    </w:pPr>
    <w:fldSimple w:instr="PAGE   \* MERGEFORMAT">
      <w:r>
        <w:rPr>
          <w:noProof/>
        </w:rPr>
        <w:t>2</w:t>
      </w:r>
    </w:fldSimple>
  </w:p>
  <w:p w:rsidR="00473EBD" w:rsidRPr="00446DE5" w:rsidRDefault="00473EBD" w:rsidP="00446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BD" w:rsidRPr="00876E1D" w:rsidRDefault="00473EBD" w:rsidP="00876E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BD" w:rsidRPr="00BF0849" w:rsidRDefault="00473EBD" w:rsidP="00BF0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81CDB96"/>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85FA728C"/>
    <w:lvl w:ilvl="0">
      <w:start w:val="1"/>
      <w:numFmt w:val="bullet"/>
      <w:lvlText w:val=""/>
      <w:lvlJc w:val="left"/>
      <w:pPr>
        <w:tabs>
          <w:tab w:val="num" w:pos="643"/>
        </w:tabs>
        <w:ind w:left="643" w:hanging="360"/>
      </w:pPr>
      <w:rPr>
        <w:rFonts w:ascii="Symbol" w:hAnsi="Symbol" w:cs="Symbol" w:hint="default"/>
      </w:rPr>
    </w:lvl>
  </w:abstractNum>
  <w:abstractNum w:abstractNumId="2">
    <w:nsid w:val="02D0170F"/>
    <w:multiLevelType w:val="hybridMultilevel"/>
    <w:tmpl w:val="88EE8B56"/>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7C30747"/>
    <w:multiLevelType w:val="hybridMultilevel"/>
    <w:tmpl w:val="D22099CC"/>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B365518"/>
    <w:multiLevelType w:val="hybridMultilevel"/>
    <w:tmpl w:val="A83C9C42"/>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350B6E"/>
    <w:multiLevelType w:val="hybridMultilevel"/>
    <w:tmpl w:val="5BCC2774"/>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7552ED7"/>
    <w:multiLevelType w:val="hybridMultilevel"/>
    <w:tmpl w:val="50CE7E96"/>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86D0978"/>
    <w:multiLevelType w:val="hybridMultilevel"/>
    <w:tmpl w:val="F89E6F22"/>
    <w:lvl w:ilvl="0" w:tplc="32D6A6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C212FF9"/>
    <w:multiLevelType w:val="hybridMultilevel"/>
    <w:tmpl w:val="33329362"/>
    <w:lvl w:ilvl="0" w:tplc="32D6A6D2">
      <w:start w:val="1"/>
      <w:numFmt w:val="bullet"/>
      <w:lvlText w:val=""/>
      <w:lvlJc w:val="left"/>
      <w:pPr>
        <w:ind w:left="1063" w:hanging="360"/>
      </w:pPr>
      <w:rPr>
        <w:rFonts w:ascii="Symbol" w:hAnsi="Symbol" w:cs="Symbol" w:hint="default"/>
      </w:rPr>
    </w:lvl>
    <w:lvl w:ilvl="1" w:tplc="04190003">
      <w:start w:val="1"/>
      <w:numFmt w:val="bullet"/>
      <w:lvlText w:val="o"/>
      <w:lvlJc w:val="left"/>
      <w:pPr>
        <w:ind w:left="1783" w:hanging="360"/>
      </w:pPr>
      <w:rPr>
        <w:rFonts w:ascii="Courier New" w:hAnsi="Courier New" w:cs="Courier New" w:hint="default"/>
      </w:rPr>
    </w:lvl>
    <w:lvl w:ilvl="2" w:tplc="04190005">
      <w:start w:val="1"/>
      <w:numFmt w:val="bullet"/>
      <w:lvlText w:val=""/>
      <w:lvlJc w:val="left"/>
      <w:pPr>
        <w:ind w:left="2503" w:hanging="360"/>
      </w:pPr>
      <w:rPr>
        <w:rFonts w:ascii="Wingdings" w:hAnsi="Wingdings" w:cs="Wingdings" w:hint="default"/>
      </w:rPr>
    </w:lvl>
    <w:lvl w:ilvl="3" w:tplc="04190001">
      <w:start w:val="1"/>
      <w:numFmt w:val="bullet"/>
      <w:lvlText w:val=""/>
      <w:lvlJc w:val="left"/>
      <w:pPr>
        <w:ind w:left="3223" w:hanging="360"/>
      </w:pPr>
      <w:rPr>
        <w:rFonts w:ascii="Symbol" w:hAnsi="Symbol" w:cs="Symbol" w:hint="default"/>
      </w:rPr>
    </w:lvl>
    <w:lvl w:ilvl="4" w:tplc="04190003">
      <w:start w:val="1"/>
      <w:numFmt w:val="bullet"/>
      <w:lvlText w:val="o"/>
      <w:lvlJc w:val="left"/>
      <w:pPr>
        <w:ind w:left="3943" w:hanging="360"/>
      </w:pPr>
      <w:rPr>
        <w:rFonts w:ascii="Courier New" w:hAnsi="Courier New" w:cs="Courier New" w:hint="default"/>
      </w:rPr>
    </w:lvl>
    <w:lvl w:ilvl="5" w:tplc="04190005">
      <w:start w:val="1"/>
      <w:numFmt w:val="bullet"/>
      <w:lvlText w:val=""/>
      <w:lvlJc w:val="left"/>
      <w:pPr>
        <w:ind w:left="4663" w:hanging="360"/>
      </w:pPr>
      <w:rPr>
        <w:rFonts w:ascii="Wingdings" w:hAnsi="Wingdings" w:cs="Wingdings" w:hint="default"/>
      </w:rPr>
    </w:lvl>
    <w:lvl w:ilvl="6" w:tplc="04190001">
      <w:start w:val="1"/>
      <w:numFmt w:val="bullet"/>
      <w:lvlText w:val=""/>
      <w:lvlJc w:val="left"/>
      <w:pPr>
        <w:ind w:left="5383" w:hanging="360"/>
      </w:pPr>
      <w:rPr>
        <w:rFonts w:ascii="Symbol" w:hAnsi="Symbol" w:cs="Symbol" w:hint="default"/>
      </w:rPr>
    </w:lvl>
    <w:lvl w:ilvl="7" w:tplc="04190003">
      <w:start w:val="1"/>
      <w:numFmt w:val="bullet"/>
      <w:lvlText w:val="o"/>
      <w:lvlJc w:val="left"/>
      <w:pPr>
        <w:ind w:left="6103" w:hanging="360"/>
      </w:pPr>
      <w:rPr>
        <w:rFonts w:ascii="Courier New" w:hAnsi="Courier New" w:cs="Courier New" w:hint="default"/>
      </w:rPr>
    </w:lvl>
    <w:lvl w:ilvl="8" w:tplc="04190005">
      <w:start w:val="1"/>
      <w:numFmt w:val="bullet"/>
      <w:lvlText w:val=""/>
      <w:lvlJc w:val="left"/>
      <w:pPr>
        <w:ind w:left="6823" w:hanging="360"/>
      </w:pPr>
      <w:rPr>
        <w:rFonts w:ascii="Wingdings" w:hAnsi="Wingdings" w:cs="Wingdings" w:hint="default"/>
      </w:rPr>
    </w:lvl>
  </w:abstractNum>
  <w:abstractNum w:abstractNumId="9">
    <w:nsid w:val="3CDA26E9"/>
    <w:multiLevelType w:val="hybridMultilevel"/>
    <w:tmpl w:val="D6D41B58"/>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B8966C2"/>
    <w:multiLevelType w:val="hybridMultilevel"/>
    <w:tmpl w:val="CB46E7E0"/>
    <w:lvl w:ilvl="0" w:tplc="32D6A6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0543F87"/>
    <w:multiLevelType w:val="hybridMultilevel"/>
    <w:tmpl w:val="BB9CFAC6"/>
    <w:lvl w:ilvl="0" w:tplc="DA5A5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4E0225F"/>
    <w:multiLevelType w:val="hybridMultilevel"/>
    <w:tmpl w:val="9A10D3A2"/>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2EF0802"/>
    <w:multiLevelType w:val="hybridMultilevel"/>
    <w:tmpl w:val="EE96A60A"/>
    <w:lvl w:ilvl="0" w:tplc="DA5A58DC">
      <w:start w:val="1"/>
      <w:numFmt w:val="bullet"/>
      <w:lvlText w:val=""/>
      <w:lvlJc w:val="left"/>
      <w:pPr>
        <w:ind w:left="789" w:hanging="360"/>
      </w:pPr>
      <w:rPr>
        <w:rFonts w:ascii="Symbol" w:hAnsi="Symbol" w:cs="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cs="Wingdings" w:hint="default"/>
      </w:rPr>
    </w:lvl>
    <w:lvl w:ilvl="3" w:tplc="04190001">
      <w:start w:val="1"/>
      <w:numFmt w:val="bullet"/>
      <w:lvlText w:val=""/>
      <w:lvlJc w:val="left"/>
      <w:pPr>
        <w:ind w:left="2949" w:hanging="360"/>
      </w:pPr>
      <w:rPr>
        <w:rFonts w:ascii="Symbol" w:hAnsi="Symbol" w:cs="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cs="Wingdings" w:hint="default"/>
      </w:rPr>
    </w:lvl>
    <w:lvl w:ilvl="6" w:tplc="04190001">
      <w:start w:val="1"/>
      <w:numFmt w:val="bullet"/>
      <w:lvlText w:val=""/>
      <w:lvlJc w:val="left"/>
      <w:pPr>
        <w:ind w:left="5109" w:hanging="360"/>
      </w:pPr>
      <w:rPr>
        <w:rFonts w:ascii="Symbol" w:hAnsi="Symbol" w:cs="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cs="Wingdings" w:hint="default"/>
      </w:rPr>
    </w:lvl>
  </w:abstractNum>
  <w:abstractNum w:abstractNumId="14">
    <w:nsid w:val="7E474D78"/>
    <w:multiLevelType w:val="hybridMultilevel"/>
    <w:tmpl w:val="53460008"/>
    <w:lvl w:ilvl="0" w:tplc="32D6A6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0"/>
  </w:num>
  <w:num w:numId="30">
    <w:abstractNumId w:val="1"/>
  </w:num>
  <w:num w:numId="31">
    <w:abstractNumId w:val="0"/>
  </w:num>
  <w:num w:numId="32">
    <w:abstractNumId w:val="1"/>
  </w:num>
  <w:num w:numId="33">
    <w:abstractNumId w:val="0"/>
  </w:num>
  <w:num w:numId="34">
    <w:abstractNumId w:val="1"/>
  </w:num>
  <w:num w:numId="35">
    <w:abstractNumId w:val="0"/>
  </w:num>
  <w:num w:numId="36">
    <w:abstractNumId w:val="1"/>
  </w:num>
  <w:num w:numId="37">
    <w:abstractNumId w:val="0"/>
  </w:num>
  <w:num w:numId="38">
    <w:abstractNumId w:val="2"/>
  </w:num>
  <w:num w:numId="39">
    <w:abstractNumId w:val="6"/>
  </w:num>
  <w:num w:numId="40">
    <w:abstractNumId w:val="4"/>
  </w:num>
  <w:num w:numId="41">
    <w:abstractNumId w:val="11"/>
  </w:num>
  <w:num w:numId="42">
    <w:abstractNumId w:val="3"/>
  </w:num>
  <w:num w:numId="43">
    <w:abstractNumId w:val="13"/>
  </w:num>
  <w:num w:numId="44">
    <w:abstractNumId w:val="5"/>
  </w:num>
  <w:num w:numId="45">
    <w:abstractNumId w:val="8"/>
  </w:num>
  <w:num w:numId="46">
    <w:abstractNumId w:val="7"/>
  </w:num>
  <w:num w:numId="47">
    <w:abstractNumId w:val="10"/>
  </w:num>
  <w:num w:numId="48">
    <w:abstractNumId w:val="14"/>
  </w:num>
  <w:num w:numId="49">
    <w:abstractNumId w:val="9"/>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C25"/>
    <w:rsid w:val="00000D45"/>
    <w:rsid w:val="00000DB5"/>
    <w:rsid w:val="00001D03"/>
    <w:rsid w:val="000057D3"/>
    <w:rsid w:val="00006319"/>
    <w:rsid w:val="00013099"/>
    <w:rsid w:val="00014548"/>
    <w:rsid w:val="00015560"/>
    <w:rsid w:val="00015DD7"/>
    <w:rsid w:val="00016044"/>
    <w:rsid w:val="0001710B"/>
    <w:rsid w:val="0002147A"/>
    <w:rsid w:val="00021DB5"/>
    <w:rsid w:val="00022F1D"/>
    <w:rsid w:val="0002535A"/>
    <w:rsid w:val="0002628F"/>
    <w:rsid w:val="00033A01"/>
    <w:rsid w:val="00034C90"/>
    <w:rsid w:val="00035BEF"/>
    <w:rsid w:val="00035F83"/>
    <w:rsid w:val="00045398"/>
    <w:rsid w:val="0004558E"/>
    <w:rsid w:val="000459A3"/>
    <w:rsid w:val="000461C7"/>
    <w:rsid w:val="00047F0E"/>
    <w:rsid w:val="000508B7"/>
    <w:rsid w:val="00050FEF"/>
    <w:rsid w:val="0005106F"/>
    <w:rsid w:val="00051E5D"/>
    <w:rsid w:val="00052B2F"/>
    <w:rsid w:val="00057F3B"/>
    <w:rsid w:val="00060262"/>
    <w:rsid w:val="00061980"/>
    <w:rsid w:val="000627F4"/>
    <w:rsid w:val="00064B4F"/>
    <w:rsid w:val="000673EE"/>
    <w:rsid w:val="000715E8"/>
    <w:rsid w:val="000716B0"/>
    <w:rsid w:val="00074EE5"/>
    <w:rsid w:val="00077202"/>
    <w:rsid w:val="00080FC7"/>
    <w:rsid w:val="0008306D"/>
    <w:rsid w:val="000835AD"/>
    <w:rsid w:val="00083982"/>
    <w:rsid w:val="0008493B"/>
    <w:rsid w:val="00087321"/>
    <w:rsid w:val="000907A7"/>
    <w:rsid w:val="00091A78"/>
    <w:rsid w:val="000933A5"/>
    <w:rsid w:val="00093597"/>
    <w:rsid w:val="0009495A"/>
    <w:rsid w:val="000953D1"/>
    <w:rsid w:val="000A0DE3"/>
    <w:rsid w:val="000A1792"/>
    <w:rsid w:val="000A2492"/>
    <w:rsid w:val="000A3347"/>
    <w:rsid w:val="000A3F5B"/>
    <w:rsid w:val="000B099B"/>
    <w:rsid w:val="000B0CFD"/>
    <w:rsid w:val="000B2056"/>
    <w:rsid w:val="000B283E"/>
    <w:rsid w:val="000B2ACA"/>
    <w:rsid w:val="000B2F9A"/>
    <w:rsid w:val="000B5321"/>
    <w:rsid w:val="000B54F1"/>
    <w:rsid w:val="000C2BBF"/>
    <w:rsid w:val="000C4106"/>
    <w:rsid w:val="000C4405"/>
    <w:rsid w:val="000C5ED8"/>
    <w:rsid w:val="000D0419"/>
    <w:rsid w:val="000D2550"/>
    <w:rsid w:val="000E1B13"/>
    <w:rsid w:val="000E3F34"/>
    <w:rsid w:val="000E542F"/>
    <w:rsid w:val="000E7B17"/>
    <w:rsid w:val="000F268E"/>
    <w:rsid w:val="000F284E"/>
    <w:rsid w:val="000F3B50"/>
    <w:rsid w:val="000F47B4"/>
    <w:rsid w:val="000F5C1D"/>
    <w:rsid w:val="000F7EB3"/>
    <w:rsid w:val="00100531"/>
    <w:rsid w:val="00102328"/>
    <w:rsid w:val="00102AE5"/>
    <w:rsid w:val="001037EB"/>
    <w:rsid w:val="00103F71"/>
    <w:rsid w:val="00107D97"/>
    <w:rsid w:val="0011191C"/>
    <w:rsid w:val="0011262C"/>
    <w:rsid w:val="001143BA"/>
    <w:rsid w:val="0011495A"/>
    <w:rsid w:val="00115170"/>
    <w:rsid w:val="0012426C"/>
    <w:rsid w:val="0012564F"/>
    <w:rsid w:val="0012577A"/>
    <w:rsid w:val="00125D25"/>
    <w:rsid w:val="00126059"/>
    <w:rsid w:val="00126D60"/>
    <w:rsid w:val="00126E19"/>
    <w:rsid w:val="00126ECB"/>
    <w:rsid w:val="001277D3"/>
    <w:rsid w:val="00127E80"/>
    <w:rsid w:val="00130647"/>
    <w:rsid w:val="001311D3"/>
    <w:rsid w:val="00131E22"/>
    <w:rsid w:val="00132F3E"/>
    <w:rsid w:val="001348AC"/>
    <w:rsid w:val="00134900"/>
    <w:rsid w:val="00135BF3"/>
    <w:rsid w:val="00137A8F"/>
    <w:rsid w:val="0014336F"/>
    <w:rsid w:val="00145595"/>
    <w:rsid w:val="00146579"/>
    <w:rsid w:val="00151CA9"/>
    <w:rsid w:val="00153425"/>
    <w:rsid w:val="00154293"/>
    <w:rsid w:val="0015620E"/>
    <w:rsid w:val="00156B91"/>
    <w:rsid w:val="001578A4"/>
    <w:rsid w:val="00160CA1"/>
    <w:rsid w:val="00161148"/>
    <w:rsid w:val="001621A2"/>
    <w:rsid w:val="00166355"/>
    <w:rsid w:val="001671FC"/>
    <w:rsid w:val="00167CC5"/>
    <w:rsid w:val="001729C0"/>
    <w:rsid w:val="001740F4"/>
    <w:rsid w:val="00175166"/>
    <w:rsid w:val="0017728C"/>
    <w:rsid w:val="00177D24"/>
    <w:rsid w:val="00181ED1"/>
    <w:rsid w:val="00182D47"/>
    <w:rsid w:val="00184B3A"/>
    <w:rsid w:val="00184BC4"/>
    <w:rsid w:val="00184D1C"/>
    <w:rsid w:val="0018695E"/>
    <w:rsid w:val="001901B9"/>
    <w:rsid w:val="00190C30"/>
    <w:rsid w:val="00191136"/>
    <w:rsid w:val="00191472"/>
    <w:rsid w:val="00191E7B"/>
    <w:rsid w:val="00193071"/>
    <w:rsid w:val="001A07CA"/>
    <w:rsid w:val="001A4698"/>
    <w:rsid w:val="001A4FE4"/>
    <w:rsid w:val="001A67CB"/>
    <w:rsid w:val="001A7535"/>
    <w:rsid w:val="001B2F95"/>
    <w:rsid w:val="001B462A"/>
    <w:rsid w:val="001B553C"/>
    <w:rsid w:val="001C3597"/>
    <w:rsid w:val="001C5CE9"/>
    <w:rsid w:val="001C692C"/>
    <w:rsid w:val="001C7E9A"/>
    <w:rsid w:val="001C7FB0"/>
    <w:rsid w:val="001D06CC"/>
    <w:rsid w:val="001D1110"/>
    <w:rsid w:val="001D1A55"/>
    <w:rsid w:val="001D513A"/>
    <w:rsid w:val="001D6E4C"/>
    <w:rsid w:val="001D7649"/>
    <w:rsid w:val="001E01EC"/>
    <w:rsid w:val="001E218D"/>
    <w:rsid w:val="001E3B6E"/>
    <w:rsid w:val="001E3FBF"/>
    <w:rsid w:val="001F0DD2"/>
    <w:rsid w:val="001F4EBF"/>
    <w:rsid w:val="001F5184"/>
    <w:rsid w:val="001F61C0"/>
    <w:rsid w:val="00200341"/>
    <w:rsid w:val="002023AF"/>
    <w:rsid w:val="0020277F"/>
    <w:rsid w:val="0020372F"/>
    <w:rsid w:val="00204488"/>
    <w:rsid w:val="0020502D"/>
    <w:rsid w:val="002126AE"/>
    <w:rsid w:val="0021525F"/>
    <w:rsid w:val="002175C8"/>
    <w:rsid w:val="00220A4B"/>
    <w:rsid w:val="0022191C"/>
    <w:rsid w:val="00221D60"/>
    <w:rsid w:val="00221DEE"/>
    <w:rsid w:val="00224128"/>
    <w:rsid w:val="00226D0F"/>
    <w:rsid w:val="00230031"/>
    <w:rsid w:val="002317BA"/>
    <w:rsid w:val="00233B2B"/>
    <w:rsid w:val="002350EB"/>
    <w:rsid w:val="0023667C"/>
    <w:rsid w:val="00236C25"/>
    <w:rsid w:val="002372F3"/>
    <w:rsid w:val="00240203"/>
    <w:rsid w:val="00242CB9"/>
    <w:rsid w:val="00245585"/>
    <w:rsid w:val="00245C03"/>
    <w:rsid w:val="00245F34"/>
    <w:rsid w:val="00247055"/>
    <w:rsid w:val="00251665"/>
    <w:rsid w:val="0025455F"/>
    <w:rsid w:val="00261016"/>
    <w:rsid w:val="002625FF"/>
    <w:rsid w:val="00266990"/>
    <w:rsid w:val="002677EF"/>
    <w:rsid w:val="00270568"/>
    <w:rsid w:val="00274250"/>
    <w:rsid w:val="002743F6"/>
    <w:rsid w:val="00274BAD"/>
    <w:rsid w:val="00274DE7"/>
    <w:rsid w:val="00277FA2"/>
    <w:rsid w:val="00277FAA"/>
    <w:rsid w:val="002805EE"/>
    <w:rsid w:val="0028138D"/>
    <w:rsid w:val="0028188E"/>
    <w:rsid w:val="00282FD7"/>
    <w:rsid w:val="0028651F"/>
    <w:rsid w:val="00286904"/>
    <w:rsid w:val="002874CB"/>
    <w:rsid w:val="00291413"/>
    <w:rsid w:val="00292552"/>
    <w:rsid w:val="00292934"/>
    <w:rsid w:val="00292E50"/>
    <w:rsid w:val="00296BE6"/>
    <w:rsid w:val="00296E61"/>
    <w:rsid w:val="002A3072"/>
    <w:rsid w:val="002A315F"/>
    <w:rsid w:val="002A4175"/>
    <w:rsid w:val="002A530D"/>
    <w:rsid w:val="002A7F42"/>
    <w:rsid w:val="002B1083"/>
    <w:rsid w:val="002B14F7"/>
    <w:rsid w:val="002B1F5F"/>
    <w:rsid w:val="002B35A2"/>
    <w:rsid w:val="002B5FAC"/>
    <w:rsid w:val="002B7900"/>
    <w:rsid w:val="002C0999"/>
    <w:rsid w:val="002C3056"/>
    <w:rsid w:val="002C58B0"/>
    <w:rsid w:val="002D061B"/>
    <w:rsid w:val="002D16C2"/>
    <w:rsid w:val="002D2BB0"/>
    <w:rsid w:val="002D5A02"/>
    <w:rsid w:val="002D5EFE"/>
    <w:rsid w:val="002E00A9"/>
    <w:rsid w:val="002E1149"/>
    <w:rsid w:val="002E15EC"/>
    <w:rsid w:val="002F0CFE"/>
    <w:rsid w:val="002F21F1"/>
    <w:rsid w:val="002F3FE6"/>
    <w:rsid w:val="002F7274"/>
    <w:rsid w:val="002F7C28"/>
    <w:rsid w:val="00302569"/>
    <w:rsid w:val="0030480D"/>
    <w:rsid w:val="00305827"/>
    <w:rsid w:val="0030641F"/>
    <w:rsid w:val="00306E93"/>
    <w:rsid w:val="00306EB8"/>
    <w:rsid w:val="00310948"/>
    <w:rsid w:val="003141B4"/>
    <w:rsid w:val="003167C1"/>
    <w:rsid w:val="00316DCB"/>
    <w:rsid w:val="0032143E"/>
    <w:rsid w:val="003225CC"/>
    <w:rsid w:val="00323F58"/>
    <w:rsid w:val="00323F5A"/>
    <w:rsid w:val="003240CF"/>
    <w:rsid w:val="00325473"/>
    <w:rsid w:val="0033122E"/>
    <w:rsid w:val="003319C1"/>
    <w:rsid w:val="003354F9"/>
    <w:rsid w:val="00335BF0"/>
    <w:rsid w:val="00340870"/>
    <w:rsid w:val="00342849"/>
    <w:rsid w:val="00343DDF"/>
    <w:rsid w:val="00347F34"/>
    <w:rsid w:val="0035098E"/>
    <w:rsid w:val="00351B24"/>
    <w:rsid w:val="003529CF"/>
    <w:rsid w:val="00353ADF"/>
    <w:rsid w:val="00362519"/>
    <w:rsid w:val="003626EB"/>
    <w:rsid w:val="00362A0F"/>
    <w:rsid w:val="003636FF"/>
    <w:rsid w:val="00363F3F"/>
    <w:rsid w:val="0036659C"/>
    <w:rsid w:val="0037145F"/>
    <w:rsid w:val="00375C6E"/>
    <w:rsid w:val="00376680"/>
    <w:rsid w:val="0038091E"/>
    <w:rsid w:val="00382198"/>
    <w:rsid w:val="00382632"/>
    <w:rsid w:val="00383B70"/>
    <w:rsid w:val="0039544D"/>
    <w:rsid w:val="003A1FE9"/>
    <w:rsid w:val="003A2D4A"/>
    <w:rsid w:val="003A5B96"/>
    <w:rsid w:val="003B229E"/>
    <w:rsid w:val="003B2631"/>
    <w:rsid w:val="003B265B"/>
    <w:rsid w:val="003B27B1"/>
    <w:rsid w:val="003B32ED"/>
    <w:rsid w:val="003B49E9"/>
    <w:rsid w:val="003B7BBC"/>
    <w:rsid w:val="003C124C"/>
    <w:rsid w:val="003C217D"/>
    <w:rsid w:val="003C55D8"/>
    <w:rsid w:val="003C6572"/>
    <w:rsid w:val="003C77A2"/>
    <w:rsid w:val="003D213F"/>
    <w:rsid w:val="003D51B4"/>
    <w:rsid w:val="003D5951"/>
    <w:rsid w:val="003D5CC2"/>
    <w:rsid w:val="003D6269"/>
    <w:rsid w:val="003D6C38"/>
    <w:rsid w:val="003D6F1A"/>
    <w:rsid w:val="003E007F"/>
    <w:rsid w:val="003E0DBE"/>
    <w:rsid w:val="003E2ED1"/>
    <w:rsid w:val="003E5507"/>
    <w:rsid w:val="003F090F"/>
    <w:rsid w:val="003F0D1A"/>
    <w:rsid w:val="003F0FFC"/>
    <w:rsid w:val="003F2DD2"/>
    <w:rsid w:val="003F4AE2"/>
    <w:rsid w:val="003F61CB"/>
    <w:rsid w:val="003F699B"/>
    <w:rsid w:val="003F69C6"/>
    <w:rsid w:val="003F76C5"/>
    <w:rsid w:val="00400F94"/>
    <w:rsid w:val="00402A6D"/>
    <w:rsid w:val="004043C1"/>
    <w:rsid w:val="00406580"/>
    <w:rsid w:val="004101DF"/>
    <w:rsid w:val="00411384"/>
    <w:rsid w:val="00412B36"/>
    <w:rsid w:val="004168D7"/>
    <w:rsid w:val="00417827"/>
    <w:rsid w:val="00417AF4"/>
    <w:rsid w:val="0042052B"/>
    <w:rsid w:val="00420C6F"/>
    <w:rsid w:val="00421906"/>
    <w:rsid w:val="004233B3"/>
    <w:rsid w:val="00424305"/>
    <w:rsid w:val="00424A4E"/>
    <w:rsid w:val="0043624A"/>
    <w:rsid w:val="0043724F"/>
    <w:rsid w:val="004414C8"/>
    <w:rsid w:val="00442B3F"/>
    <w:rsid w:val="00443190"/>
    <w:rsid w:val="00443FD0"/>
    <w:rsid w:val="0044521A"/>
    <w:rsid w:val="004459CD"/>
    <w:rsid w:val="00446DE5"/>
    <w:rsid w:val="00453059"/>
    <w:rsid w:val="00456B14"/>
    <w:rsid w:val="00457C1E"/>
    <w:rsid w:val="004604AB"/>
    <w:rsid w:val="004611FD"/>
    <w:rsid w:val="004612DC"/>
    <w:rsid w:val="0046232E"/>
    <w:rsid w:val="004668D2"/>
    <w:rsid w:val="0047089E"/>
    <w:rsid w:val="00470F49"/>
    <w:rsid w:val="00473086"/>
    <w:rsid w:val="00473415"/>
    <w:rsid w:val="00473C24"/>
    <w:rsid w:val="00473EBD"/>
    <w:rsid w:val="0047477A"/>
    <w:rsid w:val="00474FA9"/>
    <w:rsid w:val="004753B5"/>
    <w:rsid w:val="004765F6"/>
    <w:rsid w:val="004766CE"/>
    <w:rsid w:val="00480083"/>
    <w:rsid w:val="004801C7"/>
    <w:rsid w:val="004802BC"/>
    <w:rsid w:val="00481ED1"/>
    <w:rsid w:val="00483192"/>
    <w:rsid w:val="0048505C"/>
    <w:rsid w:val="004856E2"/>
    <w:rsid w:val="00487E34"/>
    <w:rsid w:val="00492888"/>
    <w:rsid w:val="00494E49"/>
    <w:rsid w:val="00496111"/>
    <w:rsid w:val="00496C03"/>
    <w:rsid w:val="004972EA"/>
    <w:rsid w:val="00497733"/>
    <w:rsid w:val="004A0ACB"/>
    <w:rsid w:val="004A16DB"/>
    <w:rsid w:val="004A4109"/>
    <w:rsid w:val="004A4676"/>
    <w:rsid w:val="004A4A6E"/>
    <w:rsid w:val="004A6CCC"/>
    <w:rsid w:val="004A7990"/>
    <w:rsid w:val="004B1EF7"/>
    <w:rsid w:val="004B2DB9"/>
    <w:rsid w:val="004B5942"/>
    <w:rsid w:val="004B63C1"/>
    <w:rsid w:val="004C0274"/>
    <w:rsid w:val="004C03C3"/>
    <w:rsid w:val="004C2C4C"/>
    <w:rsid w:val="004C6232"/>
    <w:rsid w:val="004D0221"/>
    <w:rsid w:val="004D1B8E"/>
    <w:rsid w:val="004D50C0"/>
    <w:rsid w:val="004D5C2F"/>
    <w:rsid w:val="004F07DB"/>
    <w:rsid w:val="004F13A7"/>
    <w:rsid w:val="004F40E3"/>
    <w:rsid w:val="00506DE5"/>
    <w:rsid w:val="005105E4"/>
    <w:rsid w:val="00510CE0"/>
    <w:rsid w:val="00514A30"/>
    <w:rsid w:val="00514EBF"/>
    <w:rsid w:val="0052177B"/>
    <w:rsid w:val="0052684F"/>
    <w:rsid w:val="00526855"/>
    <w:rsid w:val="00526DD3"/>
    <w:rsid w:val="00527CFD"/>
    <w:rsid w:val="00531FDD"/>
    <w:rsid w:val="00534B3F"/>
    <w:rsid w:val="005356E2"/>
    <w:rsid w:val="005377E1"/>
    <w:rsid w:val="00537C3B"/>
    <w:rsid w:val="005403D1"/>
    <w:rsid w:val="00540F9C"/>
    <w:rsid w:val="005412AA"/>
    <w:rsid w:val="00541ED9"/>
    <w:rsid w:val="005422D8"/>
    <w:rsid w:val="005423F4"/>
    <w:rsid w:val="005439F5"/>
    <w:rsid w:val="0054424D"/>
    <w:rsid w:val="00546E20"/>
    <w:rsid w:val="00547FA9"/>
    <w:rsid w:val="005501E1"/>
    <w:rsid w:val="00550F9D"/>
    <w:rsid w:val="00554DAF"/>
    <w:rsid w:val="00556AE6"/>
    <w:rsid w:val="00557B11"/>
    <w:rsid w:val="005605DA"/>
    <w:rsid w:val="00562335"/>
    <w:rsid w:val="00562CDC"/>
    <w:rsid w:val="00567B5B"/>
    <w:rsid w:val="00571195"/>
    <w:rsid w:val="0057247E"/>
    <w:rsid w:val="00573183"/>
    <w:rsid w:val="0057391C"/>
    <w:rsid w:val="00574749"/>
    <w:rsid w:val="00576652"/>
    <w:rsid w:val="00576ED2"/>
    <w:rsid w:val="00582D99"/>
    <w:rsid w:val="0058570C"/>
    <w:rsid w:val="00590F0E"/>
    <w:rsid w:val="005913EF"/>
    <w:rsid w:val="00591453"/>
    <w:rsid w:val="00596958"/>
    <w:rsid w:val="005A04AD"/>
    <w:rsid w:val="005A1250"/>
    <w:rsid w:val="005A204B"/>
    <w:rsid w:val="005A3873"/>
    <w:rsid w:val="005A4434"/>
    <w:rsid w:val="005A5E0F"/>
    <w:rsid w:val="005A6A8B"/>
    <w:rsid w:val="005A7973"/>
    <w:rsid w:val="005B34A2"/>
    <w:rsid w:val="005C1C42"/>
    <w:rsid w:val="005C1F57"/>
    <w:rsid w:val="005C3A5F"/>
    <w:rsid w:val="005C4146"/>
    <w:rsid w:val="005C4AD6"/>
    <w:rsid w:val="005C6A1B"/>
    <w:rsid w:val="005C7036"/>
    <w:rsid w:val="005D062A"/>
    <w:rsid w:val="005D17DD"/>
    <w:rsid w:val="005D1ED4"/>
    <w:rsid w:val="005D21BB"/>
    <w:rsid w:val="005D2F86"/>
    <w:rsid w:val="005D49F3"/>
    <w:rsid w:val="005D6B77"/>
    <w:rsid w:val="005D76C4"/>
    <w:rsid w:val="005E0DC1"/>
    <w:rsid w:val="005E15EF"/>
    <w:rsid w:val="005E58A9"/>
    <w:rsid w:val="005E6111"/>
    <w:rsid w:val="005E6E2F"/>
    <w:rsid w:val="005F0DEA"/>
    <w:rsid w:val="005F0EDA"/>
    <w:rsid w:val="005F0F34"/>
    <w:rsid w:val="005F1823"/>
    <w:rsid w:val="005F51C0"/>
    <w:rsid w:val="005F5709"/>
    <w:rsid w:val="005F5CB2"/>
    <w:rsid w:val="005F6581"/>
    <w:rsid w:val="00600A8E"/>
    <w:rsid w:val="00603E6F"/>
    <w:rsid w:val="00605281"/>
    <w:rsid w:val="00605809"/>
    <w:rsid w:val="00610319"/>
    <w:rsid w:val="00610706"/>
    <w:rsid w:val="00610BE3"/>
    <w:rsid w:val="00614516"/>
    <w:rsid w:val="00614F95"/>
    <w:rsid w:val="00616709"/>
    <w:rsid w:val="00616B80"/>
    <w:rsid w:val="00624D01"/>
    <w:rsid w:val="00625043"/>
    <w:rsid w:val="00625C20"/>
    <w:rsid w:val="0062619A"/>
    <w:rsid w:val="00627EB8"/>
    <w:rsid w:val="0063210C"/>
    <w:rsid w:val="00632D7E"/>
    <w:rsid w:val="00632FE3"/>
    <w:rsid w:val="00637DD7"/>
    <w:rsid w:val="0064109C"/>
    <w:rsid w:val="00645EC4"/>
    <w:rsid w:val="00647A1C"/>
    <w:rsid w:val="0065462E"/>
    <w:rsid w:val="006549D2"/>
    <w:rsid w:val="00655164"/>
    <w:rsid w:val="0065744D"/>
    <w:rsid w:val="00661665"/>
    <w:rsid w:val="006625E0"/>
    <w:rsid w:val="00662F4D"/>
    <w:rsid w:val="00664DA5"/>
    <w:rsid w:val="0066683B"/>
    <w:rsid w:val="00666E51"/>
    <w:rsid w:val="006673D0"/>
    <w:rsid w:val="00670FA0"/>
    <w:rsid w:val="0067316F"/>
    <w:rsid w:val="00675228"/>
    <w:rsid w:val="00677C3D"/>
    <w:rsid w:val="006810AC"/>
    <w:rsid w:val="006817AF"/>
    <w:rsid w:val="00681DC0"/>
    <w:rsid w:val="006855D0"/>
    <w:rsid w:val="00687043"/>
    <w:rsid w:val="0068757C"/>
    <w:rsid w:val="00687A69"/>
    <w:rsid w:val="0069266D"/>
    <w:rsid w:val="006931CE"/>
    <w:rsid w:val="00695F19"/>
    <w:rsid w:val="00696CA9"/>
    <w:rsid w:val="006A226F"/>
    <w:rsid w:val="006A3E48"/>
    <w:rsid w:val="006A4148"/>
    <w:rsid w:val="006A5172"/>
    <w:rsid w:val="006A736B"/>
    <w:rsid w:val="006A7B26"/>
    <w:rsid w:val="006B1982"/>
    <w:rsid w:val="006B200C"/>
    <w:rsid w:val="006B5BB9"/>
    <w:rsid w:val="006B7075"/>
    <w:rsid w:val="006C21F1"/>
    <w:rsid w:val="006C311A"/>
    <w:rsid w:val="006C31D2"/>
    <w:rsid w:val="006D26D8"/>
    <w:rsid w:val="006D3512"/>
    <w:rsid w:val="006D49A1"/>
    <w:rsid w:val="006E0151"/>
    <w:rsid w:val="006E5F3E"/>
    <w:rsid w:val="006F11C4"/>
    <w:rsid w:val="006F1B4D"/>
    <w:rsid w:val="006F299F"/>
    <w:rsid w:val="006F4876"/>
    <w:rsid w:val="006F56BD"/>
    <w:rsid w:val="006F6FF7"/>
    <w:rsid w:val="006F775F"/>
    <w:rsid w:val="00701130"/>
    <w:rsid w:val="00701F5C"/>
    <w:rsid w:val="00702838"/>
    <w:rsid w:val="00712312"/>
    <w:rsid w:val="007123F2"/>
    <w:rsid w:val="00712BFD"/>
    <w:rsid w:val="00712EB7"/>
    <w:rsid w:val="007173AF"/>
    <w:rsid w:val="007204EB"/>
    <w:rsid w:val="00720878"/>
    <w:rsid w:val="00720C9E"/>
    <w:rsid w:val="00721A2D"/>
    <w:rsid w:val="00721DFF"/>
    <w:rsid w:val="0072312E"/>
    <w:rsid w:val="0072463D"/>
    <w:rsid w:val="00725710"/>
    <w:rsid w:val="0072774D"/>
    <w:rsid w:val="0073001E"/>
    <w:rsid w:val="00733370"/>
    <w:rsid w:val="00733E66"/>
    <w:rsid w:val="0073488D"/>
    <w:rsid w:val="00735010"/>
    <w:rsid w:val="007360EC"/>
    <w:rsid w:val="00736298"/>
    <w:rsid w:val="007375F6"/>
    <w:rsid w:val="00737AFF"/>
    <w:rsid w:val="00740772"/>
    <w:rsid w:val="007443AC"/>
    <w:rsid w:val="00744A3E"/>
    <w:rsid w:val="0075186A"/>
    <w:rsid w:val="007541F6"/>
    <w:rsid w:val="007544B8"/>
    <w:rsid w:val="007555FF"/>
    <w:rsid w:val="00756501"/>
    <w:rsid w:val="007566C3"/>
    <w:rsid w:val="00757079"/>
    <w:rsid w:val="00761D9B"/>
    <w:rsid w:val="00762673"/>
    <w:rsid w:val="00762D8A"/>
    <w:rsid w:val="007637A0"/>
    <w:rsid w:val="0077031B"/>
    <w:rsid w:val="00770E27"/>
    <w:rsid w:val="00771469"/>
    <w:rsid w:val="0077645D"/>
    <w:rsid w:val="007767B4"/>
    <w:rsid w:val="00781AF0"/>
    <w:rsid w:val="007823E2"/>
    <w:rsid w:val="00784C43"/>
    <w:rsid w:val="00786909"/>
    <w:rsid w:val="00790D3C"/>
    <w:rsid w:val="00796DED"/>
    <w:rsid w:val="00797746"/>
    <w:rsid w:val="007A051E"/>
    <w:rsid w:val="007A0E34"/>
    <w:rsid w:val="007A2BA0"/>
    <w:rsid w:val="007A5611"/>
    <w:rsid w:val="007A72D7"/>
    <w:rsid w:val="007B4830"/>
    <w:rsid w:val="007B4978"/>
    <w:rsid w:val="007B6633"/>
    <w:rsid w:val="007B78B1"/>
    <w:rsid w:val="007B7C41"/>
    <w:rsid w:val="007C00EB"/>
    <w:rsid w:val="007C01A4"/>
    <w:rsid w:val="007C2909"/>
    <w:rsid w:val="007C66E2"/>
    <w:rsid w:val="007D2230"/>
    <w:rsid w:val="007D45FE"/>
    <w:rsid w:val="007D5D1F"/>
    <w:rsid w:val="007D6FE5"/>
    <w:rsid w:val="007E063B"/>
    <w:rsid w:val="007E0851"/>
    <w:rsid w:val="007E1E15"/>
    <w:rsid w:val="007E2726"/>
    <w:rsid w:val="007E2DD9"/>
    <w:rsid w:val="007E3550"/>
    <w:rsid w:val="007E488A"/>
    <w:rsid w:val="007E4A65"/>
    <w:rsid w:val="007E558E"/>
    <w:rsid w:val="007E6B20"/>
    <w:rsid w:val="007E75EF"/>
    <w:rsid w:val="007E77B1"/>
    <w:rsid w:val="007F1071"/>
    <w:rsid w:val="007F245E"/>
    <w:rsid w:val="007F2BE3"/>
    <w:rsid w:val="007F4763"/>
    <w:rsid w:val="007F514B"/>
    <w:rsid w:val="007F613D"/>
    <w:rsid w:val="00800472"/>
    <w:rsid w:val="008007AD"/>
    <w:rsid w:val="00800AB6"/>
    <w:rsid w:val="008010F8"/>
    <w:rsid w:val="00801FDA"/>
    <w:rsid w:val="00802BC6"/>
    <w:rsid w:val="00805682"/>
    <w:rsid w:val="008122CC"/>
    <w:rsid w:val="008146EA"/>
    <w:rsid w:val="00820F73"/>
    <w:rsid w:val="00824F7C"/>
    <w:rsid w:val="008307CC"/>
    <w:rsid w:val="008317FD"/>
    <w:rsid w:val="00837276"/>
    <w:rsid w:val="00837FCE"/>
    <w:rsid w:val="0084050C"/>
    <w:rsid w:val="00844453"/>
    <w:rsid w:val="008449D1"/>
    <w:rsid w:val="00844AD7"/>
    <w:rsid w:val="00844E73"/>
    <w:rsid w:val="00845F60"/>
    <w:rsid w:val="008471E2"/>
    <w:rsid w:val="00847336"/>
    <w:rsid w:val="00847E07"/>
    <w:rsid w:val="00850104"/>
    <w:rsid w:val="008523AB"/>
    <w:rsid w:val="00852AC9"/>
    <w:rsid w:val="00852C06"/>
    <w:rsid w:val="00855342"/>
    <w:rsid w:val="00855481"/>
    <w:rsid w:val="00855683"/>
    <w:rsid w:val="00857431"/>
    <w:rsid w:val="008606F1"/>
    <w:rsid w:val="00861147"/>
    <w:rsid w:val="00862BCB"/>
    <w:rsid w:val="008634F8"/>
    <w:rsid w:val="00864BCE"/>
    <w:rsid w:val="00864E64"/>
    <w:rsid w:val="0086763F"/>
    <w:rsid w:val="00867A55"/>
    <w:rsid w:val="00871A4F"/>
    <w:rsid w:val="00876E1D"/>
    <w:rsid w:val="00880ECE"/>
    <w:rsid w:val="00884435"/>
    <w:rsid w:val="008868D2"/>
    <w:rsid w:val="00887C37"/>
    <w:rsid w:val="0089003E"/>
    <w:rsid w:val="008901EE"/>
    <w:rsid w:val="00890666"/>
    <w:rsid w:val="00891C8A"/>
    <w:rsid w:val="008924E6"/>
    <w:rsid w:val="00893E60"/>
    <w:rsid w:val="00895057"/>
    <w:rsid w:val="00895419"/>
    <w:rsid w:val="008962A5"/>
    <w:rsid w:val="008964FB"/>
    <w:rsid w:val="008A0A65"/>
    <w:rsid w:val="008A1611"/>
    <w:rsid w:val="008A1806"/>
    <w:rsid w:val="008A227E"/>
    <w:rsid w:val="008A3477"/>
    <w:rsid w:val="008A42FA"/>
    <w:rsid w:val="008A6B68"/>
    <w:rsid w:val="008A74A8"/>
    <w:rsid w:val="008A7802"/>
    <w:rsid w:val="008B0E4E"/>
    <w:rsid w:val="008B4902"/>
    <w:rsid w:val="008B6CA0"/>
    <w:rsid w:val="008B7060"/>
    <w:rsid w:val="008B7A0D"/>
    <w:rsid w:val="008B7B91"/>
    <w:rsid w:val="008C1D05"/>
    <w:rsid w:val="008C34AF"/>
    <w:rsid w:val="008C378E"/>
    <w:rsid w:val="008C62A7"/>
    <w:rsid w:val="008C7560"/>
    <w:rsid w:val="008C7667"/>
    <w:rsid w:val="008D19A3"/>
    <w:rsid w:val="008D467C"/>
    <w:rsid w:val="008D64E0"/>
    <w:rsid w:val="008E1162"/>
    <w:rsid w:val="008E2350"/>
    <w:rsid w:val="008E57A4"/>
    <w:rsid w:val="008E5C99"/>
    <w:rsid w:val="008F0639"/>
    <w:rsid w:val="008F2E8C"/>
    <w:rsid w:val="008F3E60"/>
    <w:rsid w:val="008F457D"/>
    <w:rsid w:val="008F4F95"/>
    <w:rsid w:val="008F79E6"/>
    <w:rsid w:val="008F7E36"/>
    <w:rsid w:val="00900438"/>
    <w:rsid w:val="00901731"/>
    <w:rsid w:val="009103D1"/>
    <w:rsid w:val="00915E79"/>
    <w:rsid w:val="00916AFB"/>
    <w:rsid w:val="00920F91"/>
    <w:rsid w:val="00921377"/>
    <w:rsid w:val="009213A6"/>
    <w:rsid w:val="0092159A"/>
    <w:rsid w:val="00921D42"/>
    <w:rsid w:val="00923580"/>
    <w:rsid w:val="00923A04"/>
    <w:rsid w:val="00924D70"/>
    <w:rsid w:val="0092513E"/>
    <w:rsid w:val="00925639"/>
    <w:rsid w:val="0092650F"/>
    <w:rsid w:val="0092685F"/>
    <w:rsid w:val="00927F46"/>
    <w:rsid w:val="00932211"/>
    <w:rsid w:val="009341B2"/>
    <w:rsid w:val="00935E96"/>
    <w:rsid w:val="00935FF5"/>
    <w:rsid w:val="00936061"/>
    <w:rsid w:val="00936BDA"/>
    <w:rsid w:val="009378AA"/>
    <w:rsid w:val="00937B25"/>
    <w:rsid w:val="00937CF4"/>
    <w:rsid w:val="00942157"/>
    <w:rsid w:val="009433C3"/>
    <w:rsid w:val="009456EA"/>
    <w:rsid w:val="00947425"/>
    <w:rsid w:val="00947D2B"/>
    <w:rsid w:val="009506D0"/>
    <w:rsid w:val="00950BA0"/>
    <w:rsid w:val="00951011"/>
    <w:rsid w:val="00951602"/>
    <w:rsid w:val="009516F0"/>
    <w:rsid w:val="00952B00"/>
    <w:rsid w:val="00955D20"/>
    <w:rsid w:val="0096169F"/>
    <w:rsid w:val="00961DC9"/>
    <w:rsid w:val="009633A6"/>
    <w:rsid w:val="00967314"/>
    <w:rsid w:val="00970983"/>
    <w:rsid w:val="00971A30"/>
    <w:rsid w:val="00971BC4"/>
    <w:rsid w:val="009728A7"/>
    <w:rsid w:val="00973A0C"/>
    <w:rsid w:val="00974490"/>
    <w:rsid w:val="00975A17"/>
    <w:rsid w:val="009808C0"/>
    <w:rsid w:val="00983F7E"/>
    <w:rsid w:val="00984659"/>
    <w:rsid w:val="00990CB0"/>
    <w:rsid w:val="00990E6D"/>
    <w:rsid w:val="00994699"/>
    <w:rsid w:val="00995883"/>
    <w:rsid w:val="009A19BE"/>
    <w:rsid w:val="009A22AE"/>
    <w:rsid w:val="009A3433"/>
    <w:rsid w:val="009A4557"/>
    <w:rsid w:val="009A5AFC"/>
    <w:rsid w:val="009B12F1"/>
    <w:rsid w:val="009B2262"/>
    <w:rsid w:val="009B2736"/>
    <w:rsid w:val="009B34DC"/>
    <w:rsid w:val="009B5939"/>
    <w:rsid w:val="009B68D6"/>
    <w:rsid w:val="009C0328"/>
    <w:rsid w:val="009C12F3"/>
    <w:rsid w:val="009C1752"/>
    <w:rsid w:val="009C2673"/>
    <w:rsid w:val="009C419F"/>
    <w:rsid w:val="009C45F9"/>
    <w:rsid w:val="009C5E28"/>
    <w:rsid w:val="009C5E97"/>
    <w:rsid w:val="009C790A"/>
    <w:rsid w:val="009D068B"/>
    <w:rsid w:val="009D0EDF"/>
    <w:rsid w:val="009D1AED"/>
    <w:rsid w:val="009D282C"/>
    <w:rsid w:val="009D55CD"/>
    <w:rsid w:val="009D57AA"/>
    <w:rsid w:val="009E1D5C"/>
    <w:rsid w:val="009E269E"/>
    <w:rsid w:val="009E362B"/>
    <w:rsid w:val="009E3933"/>
    <w:rsid w:val="009E7F36"/>
    <w:rsid w:val="009E7F6F"/>
    <w:rsid w:val="009F2807"/>
    <w:rsid w:val="009F43D6"/>
    <w:rsid w:val="009F4B8A"/>
    <w:rsid w:val="009F72D7"/>
    <w:rsid w:val="00A027DC"/>
    <w:rsid w:val="00A056D7"/>
    <w:rsid w:val="00A05949"/>
    <w:rsid w:val="00A05BD0"/>
    <w:rsid w:val="00A05FA8"/>
    <w:rsid w:val="00A121DF"/>
    <w:rsid w:val="00A152B5"/>
    <w:rsid w:val="00A27C68"/>
    <w:rsid w:val="00A30A0C"/>
    <w:rsid w:val="00A30AC5"/>
    <w:rsid w:val="00A30AEA"/>
    <w:rsid w:val="00A332E7"/>
    <w:rsid w:val="00A3354E"/>
    <w:rsid w:val="00A33FCB"/>
    <w:rsid w:val="00A34EEA"/>
    <w:rsid w:val="00A402C7"/>
    <w:rsid w:val="00A421A6"/>
    <w:rsid w:val="00A434F0"/>
    <w:rsid w:val="00A445D9"/>
    <w:rsid w:val="00A4460F"/>
    <w:rsid w:val="00A5014D"/>
    <w:rsid w:val="00A50433"/>
    <w:rsid w:val="00A5336F"/>
    <w:rsid w:val="00A53AAD"/>
    <w:rsid w:val="00A5442A"/>
    <w:rsid w:val="00A550A8"/>
    <w:rsid w:val="00A553E8"/>
    <w:rsid w:val="00A557FB"/>
    <w:rsid w:val="00A570A8"/>
    <w:rsid w:val="00A60734"/>
    <w:rsid w:val="00A6179A"/>
    <w:rsid w:val="00A61830"/>
    <w:rsid w:val="00A644D8"/>
    <w:rsid w:val="00A71C38"/>
    <w:rsid w:val="00A7323F"/>
    <w:rsid w:val="00A751F7"/>
    <w:rsid w:val="00A76CF0"/>
    <w:rsid w:val="00A77672"/>
    <w:rsid w:val="00A77A6C"/>
    <w:rsid w:val="00A81903"/>
    <w:rsid w:val="00A81EC0"/>
    <w:rsid w:val="00A82C46"/>
    <w:rsid w:val="00A853B8"/>
    <w:rsid w:val="00A92F7D"/>
    <w:rsid w:val="00A94C96"/>
    <w:rsid w:val="00A965B1"/>
    <w:rsid w:val="00AA1BEE"/>
    <w:rsid w:val="00AA34C5"/>
    <w:rsid w:val="00AA38A5"/>
    <w:rsid w:val="00AA435B"/>
    <w:rsid w:val="00AA6BD8"/>
    <w:rsid w:val="00AB07CD"/>
    <w:rsid w:val="00AB220D"/>
    <w:rsid w:val="00AB266B"/>
    <w:rsid w:val="00AB328D"/>
    <w:rsid w:val="00AB6449"/>
    <w:rsid w:val="00AC07D5"/>
    <w:rsid w:val="00AC172F"/>
    <w:rsid w:val="00AC5B97"/>
    <w:rsid w:val="00AC7759"/>
    <w:rsid w:val="00AC7865"/>
    <w:rsid w:val="00AD1672"/>
    <w:rsid w:val="00AD2727"/>
    <w:rsid w:val="00AD506A"/>
    <w:rsid w:val="00AD53A1"/>
    <w:rsid w:val="00AD7AE8"/>
    <w:rsid w:val="00AD7D4A"/>
    <w:rsid w:val="00AE2486"/>
    <w:rsid w:val="00AE34F7"/>
    <w:rsid w:val="00AE5C6E"/>
    <w:rsid w:val="00AE6072"/>
    <w:rsid w:val="00AE6CD8"/>
    <w:rsid w:val="00AF47EC"/>
    <w:rsid w:val="00AF49E0"/>
    <w:rsid w:val="00B028C9"/>
    <w:rsid w:val="00B054AA"/>
    <w:rsid w:val="00B05900"/>
    <w:rsid w:val="00B1056C"/>
    <w:rsid w:val="00B11594"/>
    <w:rsid w:val="00B12355"/>
    <w:rsid w:val="00B1266A"/>
    <w:rsid w:val="00B21646"/>
    <w:rsid w:val="00B25B97"/>
    <w:rsid w:val="00B31C9A"/>
    <w:rsid w:val="00B31F9E"/>
    <w:rsid w:val="00B32062"/>
    <w:rsid w:val="00B341CC"/>
    <w:rsid w:val="00B3440E"/>
    <w:rsid w:val="00B364B7"/>
    <w:rsid w:val="00B3743B"/>
    <w:rsid w:val="00B402EE"/>
    <w:rsid w:val="00B410E5"/>
    <w:rsid w:val="00B41F6D"/>
    <w:rsid w:val="00B42C8F"/>
    <w:rsid w:val="00B4518B"/>
    <w:rsid w:val="00B458DB"/>
    <w:rsid w:val="00B55DB6"/>
    <w:rsid w:val="00B576E8"/>
    <w:rsid w:val="00B5775D"/>
    <w:rsid w:val="00B57C31"/>
    <w:rsid w:val="00B60DA8"/>
    <w:rsid w:val="00B62E4E"/>
    <w:rsid w:val="00B71807"/>
    <w:rsid w:val="00B7337F"/>
    <w:rsid w:val="00B764C5"/>
    <w:rsid w:val="00B76C1E"/>
    <w:rsid w:val="00B772E7"/>
    <w:rsid w:val="00B778E8"/>
    <w:rsid w:val="00B77AAF"/>
    <w:rsid w:val="00B80190"/>
    <w:rsid w:val="00B80974"/>
    <w:rsid w:val="00B826F3"/>
    <w:rsid w:val="00B87DD3"/>
    <w:rsid w:val="00B90F03"/>
    <w:rsid w:val="00B9323B"/>
    <w:rsid w:val="00B943B3"/>
    <w:rsid w:val="00B95515"/>
    <w:rsid w:val="00B97017"/>
    <w:rsid w:val="00B9748B"/>
    <w:rsid w:val="00BA2AC8"/>
    <w:rsid w:val="00BA32F6"/>
    <w:rsid w:val="00BA5065"/>
    <w:rsid w:val="00BA7E8E"/>
    <w:rsid w:val="00BB0D1D"/>
    <w:rsid w:val="00BB4FCF"/>
    <w:rsid w:val="00BB5846"/>
    <w:rsid w:val="00BB679D"/>
    <w:rsid w:val="00BC1896"/>
    <w:rsid w:val="00BC2CAE"/>
    <w:rsid w:val="00BC3845"/>
    <w:rsid w:val="00BC4F56"/>
    <w:rsid w:val="00BC54CF"/>
    <w:rsid w:val="00BC6B57"/>
    <w:rsid w:val="00BC6CBB"/>
    <w:rsid w:val="00BC7097"/>
    <w:rsid w:val="00BC75F8"/>
    <w:rsid w:val="00BC7677"/>
    <w:rsid w:val="00BC7FA9"/>
    <w:rsid w:val="00BD0A40"/>
    <w:rsid w:val="00BD11E8"/>
    <w:rsid w:val="00BD14F3"/>
    <w:rsid w:val="00BD5AFC"/>
    <w:rsid w:val="00BD68AB"/>
    <w:rsid w:val="00BD7333"/>
    <w:rsid w:val="00BE14EA"/>
    <w:rsid w:val="00BE1953"/>
    <w:rsid w:val="00BE3AB4"/>
    <w:rsid w:val="00BE5AFE"/>
    <w:rsid w:val="00BE75A0"/>
    <w:rsid w:val="00BE7DDE"/>
    <w:rsid w:val="00BF0185"/>
    <w:rsid w:val="00BF07FD"/>
    <w:rsid w:val="00BF0849"/>
    <w:rsid w:val="00BF08A9"/>
    <w:rsid w:val="00BF53BC"/>
    <w:rsid w:val="00BF5EB7"/>
    <w:rsid w:val="00BF6418"/>
    <w:rsid w:val="00BF7733"/>
    <w:rsid w:val="00C01DFC"/>
    <w:rsid w:val="00C02BC5"/>
    <w:rsid w:val="00C0468C"/>
    <w:rsid w:val="00C06C01"/>
    <w:rsid w:val="00C06FE5"/>
    <w:rsid w:val="00C074E6"/>
    <w:rsid w:val="00C10690"/>
    <w:rsid w:val="00C10CD8"/>
    <w:rsid w:val="00C11172"/>
    <w:rsid w:val="00C114FD"/>
    <w:rsid w:val="00C1187F"/>
    <w:rsid w:val="00C142AC"/>
    <w:rsid w:val="00C15D4A"/>
    <w:rsid w:val="00C16216"/>
    <w:rsid w:val="00C17758"/>
    <w:rsid w:val="00C206BC"/>
    <w:rsid w:val="00C247BF"/>
    <w:rsid w:val="00C260C2"/>
    <w:rsid w:val="00C26A51"/>
    <w:rsid w:val="00C26CDD"/>
    <w:rsid w:val="00C3329A"/>
    <w:rsid w:val="00C3595B"/>
    <w:rsid w:val="00C35F38"/>
    <w:rsid w:val="00C35F57"/>
    <w:rsid w:val="00C405BA"/>
    <w:rsid w:val="00C420D1"/>
    <w:rsid w:val="00C4465F"/>
    <w:rsid w:val="00C45827"/>
    <w:rsid w:val="00C45B7A"/>
    <w:rsid w:val="00C5283B"/>
    <w:rsid w:val="00C53AE8"/>
    <w:rsid w:val="00C54B2E"/>
    <w:rsid w:val="00C57B9A"/>
    <w:rsid w:val="00C62D21"/>
    <w:rsid w:val="00C635EA"/>
    <w:rsid w:val="00C64670"/>
    <w:rsid w:val="00C64B3A"/>
    <w:rsid w:val="00C65634"/>
    <w:rsid w:val="00C71876"/>
    <w:rsid w:val="00C71CF6"/>
    <w:rsid w:val="00C7228A"/>
    <w:rsid w:val="00C72BD9"/>
    <w:rsid w:val="00C751FC"/>
    <w:rsid w:val="00C75342"/>
    <w:rsid w:val="00C76514"/>
    <w:rsid w:val="00C8062F"/>
    <w:rsid w:val="00C80C98"/>
    <w:rsid w:val="00C8139E"/>
    <w:rsid w:val="00C81862"/>
    <w:rsid w:val="00C83E5F"/>
    <w:rsid w:val="00C84ABD"/>
    <w:rsid w:val="00C85BA0"/>
    <w:rsid w:val="00C90729"/>
    <w:rsid w:val="00C95A52"/>
    <w:rsid w:val="00C962C8"/>
    <w:rsid w:val="00C964C4"/>
    <w:rsid w:val="00C9672E"/>
    <w:rsid w:val="00C97F72"/>
    <w:rsid w:val="00C97F90"/>
    <w:rsid w:val="00CA19FC"/>
    <w:rsid w:val="00CA4E5F"/>
    <w:rsid w:val="00CA56B0"/>
    <w:rsid w:val="00CB159A"/>
    <w:rsid w:val="00CB1B98"/>
    <w:rsid w:val="00CB2361"/>
    <w:rsid w:val="00CB4BDA"/>
    <w:rsid w:val="00CB5C9B"/>
    <w:rsid w:val="00CB5F6E"/>
    <w:rsid w:val="00CB6313"/>
    <w:rsid w:val="00CC398C"/>
    <w:rsid w:val="00CD05B9"/>
    <w:rsid w:val="00CD2124"/>
    <w:rsid w:val="00CD2881"/>
    <w:rsid w:val="00CD3C5D"/>
    <w:rsid w:val="00CD4F9D"/>
    <w:rsid w:val="00CD579C"/>
    <w:rsid w:val="00CD6227"/>
    <w:rsid w:val="00CD7E38"/>
    <w:rsid w:val="00CE1AD3"/>
    <w:rsid w:val="00CE1DFD"/>
    <w:rsid w:val="00CE2571"/>
    <w:rsid w:val="00CE393A"/>
    <w:rsid w:val="00CE4FAB"/>
    <w:rsid w:val="00CE74AB"/>
    <w:rsid w:val="00CE77A9"/>
    <w:rsid w:val="00CF155D"/>
    <w:rsid w:val="00CF3EC4"/>
    <w:rsid w:val="00CF462C"/>
    <w:rsid w:val="00CF58F7"/>
    <w:rsid w:val="00CF6E79"/>
    <w:rsid w:val="00D00154"/>
    <w:rsid w:val="00D030C1"/>
    <w:rsid w:val="00D0374E"/>
    <w:rsid w:val="00D0406A"/>
    <w:rsid w:val="00D042AB"/>
    <w:rsid w:val="00D047B9"/>
    <w:rsid w:val="00D05BE2"/>
    <w:rsid w:val="00D071E7"/>
    <w:rsid w:val="00D11491"/>
    <w:rsid w:val="00D11963"/>
    <w:rsid w:val="00D13E03"/>
    <w:rsid w:val="00D15B77"/>
    <w:rsid w:val="00D161E1"/>
    <w:rsid w:val="00D23A34"/>
    <w:rsid w:val="00D25AA0"/>
    <w:rsid w:val="00D26896"/>
    <w:rsid w:val="00D33411"/>
    <w:rsid w:val="00D34BAB"/>
    <w:rsid w:val="00D34DE0"/>
    <w:rsid w:val="00D370AF"/>
    <w:rsid w:val="00D37168"/>
    <w:rsid w:val="00D41495"/>
    <w:rsid w:val="00D417A4"/>
    <w:rsid w:val="00D429D3"/>
    <w:rsid w:val="00D42FFC"/>
    <w:rsid w:val="00D44059"/>
    <w:rsid w:val="00D44201"/>
    <w:rsid w:val="00D451CB"/>
    <w:rsid w:val="00D46110"/>
    <w:rsid w:val="00D515A0"/>
    <w:rsid w:val="00D522D8"/>
    <w:rsid w:val="00D52B49"/>
    <w:rsid w:val="00D56007"/>
    <w:rsid w:val="00D571CA"/>
    <w:rsid w:val="00D57A18"/>
    <w:rsid w:val="00D57DF5"/>
    <w:rsid w:val="00D619C6"/>
    <w:rsid w:val="00D6341F"/>
    <w:rsid w:val="00D63E9E"/>
    <w:rsid w:val="00D65973"/>
    <w:rsid w:val="00D66EC2"/>
    <w:rsid w:val="00D676A8"/>
    <w:rsid w:val="00D70991"/>
    <w:rsid w:val="00D71958"/>
    <w:rsid w:val="00D71A3D"/>
    <w:rsid w:val="00D722DB"/>
    <w:rsid w:val="00D7600A"/>
    <w:rsid w:val="00D76357"/>
    <w:rsid w:val="00D77DDB"/>
    <w:rsid w:val="00D80FC2"/>
    <w:rsid w:val="00D811BD"/>
    <w:rsid w:val="00D82FD0"/>
    <w:rsid w:val="00D834DA"/>
    <w:rsid w:val="00D86C12"/>
    <w:rsid w:val="00D92E58"/>
    <w:rsid w:val="00D93FB8"/>
    <w:rsid w:val="00D94623"/>
    <w:rsid w:val="00DA220F"/>
    <w:rsid w:val="00DA2FA3"/>
    <w:rsid w:val="00DA32CF"/>
    <w:rsid w:val="00DA3CCD"/>
    <w:rsid w:val="00DA439A"/>
    <w:rsid w:val="00DB09E4"/>
    <w:rsid w:val="00DB496E"/>
    <w:rsid w:val="00DB4F2B"/>
    <w:rsid w:val="00DB650C"/>
    <w:rsid w:val="00DB6BFB"/>
    <w:rsid w:val="00DB6C89"/>
    <w:rsid w:val="00DC12D7"/>
    <w:rsid w:val="00DC17B3"/>
    <w:rsid w:val="00DC1E12"/>
    <w:rsid w:val="00DC2D7E"/>
    <w:rsid w:val="00DC30DF"/>
    <w:rsid w:val="00DC599F"/>
    <w:rsid w:val="00DC6DD4"/>
    <w:rsid w:val="00DC742B"/>
    <w:rsid w:val="00DC7813"/>
    <w:rsid w:val="00DD29AA"/>
    <w:rsid w:val="00DD3A43"/>
    <w:rsid w:val="00DD5684"/>
    <w:rsid w:val="00DD5A45"/>
    <w:rsid w:val="00DD5D11"/>
    <w:rsid w:val="00DD7906"/>
    <w:rsid w:val="00DE04A8"/>
    <w:rsid w:val="00DE2C2A"/>
    <w:rsid w:val="00DE5D72"/>
    <w:rsid w:val="00DE77FB"/>
    <w:rsid w:val="00DE7C81"/>
    <w:rsid w:val="00DF095D"/>
    <w:rsid w:val="00DF1ECB"/>
    <w:rsid w:val="00DF1FAE"/>
    <w:rsid w:val="00DF2C40"/>
    <w:rsid w:val="00DF3388"/>
    <w:rsid w:val="00DF47CC"/>
    <w:rsid w:val="00DF5A78"/>
    <w:rsid w:val="00DF5D6B"/>
    <w:rsid w:val="00DF7F58"/>
    <w:rsid w:val="00E0056F"/>
    <w:rsid w:val="00E01D3D"/>
    <w:rsid w:val="00E01F97"/>
    <w:rsid w:val="00E042AA"/>
    <w:rsid w:val="00E04CB1"/>
    <w:rsid w:val="00E04D29"/>
    <w:rsid w:val="00E05E4B"/>
    <w:rsid w:val="00E10DCD"/>
    <w:rsid w:val="00E11BCA"/>
    <w:rsid w:val="00E12682"/>
    <w:rsid w:val="00E13071"/>
    <w:rsid w:val="00E14F67"/>
    <w:rsid w:val="00E15A8B"/>
    <w:rsid w:val="00E165E2"/>
    <w:rsid w:val="00E175AB"/>
    <w:rsid w:val="00E1783C"/>
    <w:rsid w:val="00E20362"/>
    <w:rsid w:val="00E21A37"/>
    <w:rsid w:val="00E21DAD"/>
    <w:rsid w:val="00E22906"/>
    <w:rsid w:val="00E31E2C"/>
    <w:rsid w:val="00E32EDD"/>
    <w:rsid w:val="00E33EDF"/>
    <w:rsid w:val="00E34021"/>
    <w:rsid w:val="00E34085"/>
    <w:rsid w:val="00E34BC9"/>
    <w:rsid w:val="00E356D1"/>
    <w:rsid w:val="00E35BF2"/>
    <w:rsid w:val="00E44128"/>
    <w:rsid w:val="00E45D49"/>
    <w:rsid w:val="00E52721"/>
    <w:rsid w:val="00E52F6C"/>
    <w:rsid w:val="00E6075B"/>
    <w:rsid w:val="00E6107E"/>
    <w:rsid w:val="00E61BC9"/>
    <w:rsid w:val="00E62B7D"/>
    <w:rsid w:val="00E62F80"/>
    <w:rsid w:val="00E64162"/>
    <w:rsid w:val="00E64712"/>
    <w:rsid w:val="00E64BA1"/>
    <w:rsid w:val="00E65D77"/>
    <w:rsid w:val="00E72440"/>
    <w:rsid w:val="00E74A18"/>
    <w:rsid w:val="00E75753"/>
    <w:rsid w:val="00E802E6"/>
    <w:rsid w:val="00E81541"/>
    <w:rsid w:val="00E83DB5"/>
    <w:rsid w:val="00E84CC1"/>
    <w:rsid w:val="00E875AF"/>
    <w:rsid w:val="00E90159"/>
    <w:rsid w:val="00E90164"/>
    <w:rsid w:val="00E90519"/>
    <w:rsid w:val="00E9116E"/>
    <w:rsid w:val="00E9484F"/>
    <w:rsid w:val="00E976D2"/>
    <w:rsid w:val="00EA07AD"/>
    <w:rsid w:val="00EA0F90"/>
    <w:rsid w:val="00EA30CD"/>
    <w:rsid w:val="00EA4F93"/>
    <w:rsid w:val="00EA6188"/>
    <w:rsid w:val="00EA6B3E"/>
    <w:rsid w:val="00EB1168"/>
    <w:rsid w:val="00EB3364"/>
    <w:rsid w:val="00EB4D71"/>
    <w:rsid w:val="00EB60D0"/>
    <w:rsid w:val="00EC225A"/>
    <w:rsid w:val="00EC24F1"/>
    <w:rsid w:val="00EC5C80"/>
    <w:rsid w:val="00EC6533"/>
    <w:rsid w:val="00EC65B1"/>
    <w:rsid w:val="00ED1C04"/>
    <w:rsid w:val="00ED497D"/>
    <w:rsid w:val="00ED4DF2"/>
    <w:rsid w:val="00ED7587"/>
    <w:rsid w:val="00ED763D"/>
    <w:rsid w:val="00EE2741"/>
    <w:rsid w:val="00EE28ED"/>
    <w:rsid w:val="00EE60CF"/>
    <w:rsid w:val="00EE643C"/>
    <w:rsid w:val="00EE7236"/>
    <w:rsid w:val="00EF2872"/>
    <w:rsid w:val="00EF74BC"/>
    <w:rsid w:val="00EF7973"/>
    <w:rsid w:val="00F005E9"/>
    <w:rsid w:val="00F02179"/>
    <w:rsid w:val="00F033A0"/>
    <w:rsid w:val="00F03970"/>
    <w:rsid w:val="00F04EAA"/>
    <w:rsid w:val="00F067D4"/>
    <w:rsid w:val="00F0796C"/>
    <w:rsid w:val="00F100A9"/>
    <w:rsid w:val="00F10C47"/>
    <w:rsid w:val="00F10D0B"/>
    <w:rsid w:val="00F110CA"/>
    <w:rsid w:val="00F13098"/>
    <w:rsid w:val="00F136BD"/>
    <w:rsid w:val="00F202E0"/>
    <w:rsid w:val="00F22128"/>
    <w:rsid w:val="00F22200"/>
    <w:rsid w:val="00F22EC7"/>
    <w:rsid w:val="00F2768A"/>
    <w:rsid w:val="00F27AAF"/>
    <w:rsid w:val="00F31483"/>
    <w:rsid w:val="00F3202E"/>
    <w:rsid w:val="00F326C8"/>
    <w:rsid w:val="00F32F3C"/>
    <w:rsid w:val="00F332CC"/>
    <w:rsid w:val="00F33D82"/>
    <w:rsid w:val="00F403E9"/>
    <w:rsid w:val="00F452F2"/>
    <w:rsid w:val="00F45582"/>
    <w:rsid w:val="00F458DF"/>
    <w:rsid w:val="00F5146D"/>
    <w:rsid w:val="00F524B5"/>
    <w:rsid w:val="00F52EF1"/>
    <w:rsid w:val="00F531AA"/>
    <w:rsid w:val="00F54E6C"/>
    <w:rsid w:val="00F60AA0"/>
    <w:rsid w:val="00F60DFC"/>
    <w:rsid w:val="00F629B0"/>
    <w:rsid w:val="00F62BAC"/>
    <w:rsid w:val="00F65288"/>
    <w:rsid w:val="00F67241"/>
    <w:rsid w:val="00F7109C"/>
    <w:rsid w:val="00F72108"/>
    <w:rsid w:val="00F7266C"/>
    <w:rsid w:val="00F76A27"/>
    <w:rsid w:val="00F7789E"/>
    <w:rsid w:val="00F80178"/>
    <w:rsid w:val="00F80A10"/>
    <w:rsid w:val="00F85104"/>
    <w:rsid w:val="00F879DF"/>
    <w:rsid w:val="00F93553"/>
    <w:rsid w:val="00F96B2F"/>
    <w:rsid w:val="00F97DFE"/>
    <w:rsid w:val="00FA0B43"/>
    <w:rsid w:val="00FA3B20"/>
    <w:rsid w:val="00FA59F4"/>
    <w:rsid w:val="00FB1CFA"/>
    <w:rsid w:val="00FB2AB4"/>
    <w:rsid w:val="00FB3388"/>
    <w:rsid w:val="00FB3EE6"/>
    <w:rsid w:val="00FC05C0"/>
    <w:rsid w:val="00FC1032"/>
    <w:rsid w:val="00FC23AA"/>
    <w:rsid w:val="00FC2994"/>
    <w:rsid w:val="00FC3893"/>
    <w:rsid w:val="00FC5374"/>
    <w:rsid w:val="00FC6130"/>
    <w:rsid w:val="00FD1B23"/>
    <w:rsid w:val="00FD1C7C"/>
    <w:rsid w:val="00FD4816"/>
    <w:rsid w:val="00FD4F7A"/>
    <w:rsid w:val="00FD5447"/>
    <w:rsid w:val="00FD6802"/>
    <w:rsid w:val="00FD6B9E"/>
    <w:rsid w:val="00FD7DB2"/>
    <w:rsid w:val="00FE031D"/>
    <w:rsid w:val="00FE167C"/>
    <w:rsid w:val="00FE5D47"/>
    <w:rsid w:val="00FE67EA"/>
    <w:rsid w:val="00FE6BD6"/>
    <w:rsid w:val="00FE7615"/>
    <w:rsid w:val="00FE7EC7"/>
    <w:rsid w:val="00FF17DC"/>
    <w:rsid w:val="00FF2AA6"/>
    <w:rsid w:val="00FF5658"/>
    <w:rsid w:val="00FF5E51"/>
    <w:rsid w:val="00FF6A57"/>
    <w:rsid w:val="00FF75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25"/>
    <w:rPr>
      <w:sz w:val="24"/>
      <w:szCs w:val="24"/>
    </w:rPr>
  </w:style>
  <w:style w:type="paragraph" w:styleId="Heading1">
    <w:name w:val="heading 1"/>
    <w:basedOn w:val="Normal"/>
    <w:next w:val="Normal"/>
    <w:link w:val="Heading1Char"/>
    <w:uiPriority w:val="99"/>
    <w:qFormat/>
    <w:rsid w:val="0072463D"/>
    <w:pPr>
      <w:keepNext/>
      <w:outlineLvl w:val="0"/>
    </w:pPr>
    <w:rPr>
      <w:b/>
      <w:bCs/>
    </w:rPr>
  </w:style>
  <w:style w:type="paragraph" w:styleId="Heading2">
    <w:name w:val="heading 2"/>
    <w:basedOn w:val="Normal"/>
    <w:next w:val="Normal"/>
    <w:link w:val="Heading2Char"/>
    <w:uiPriority w:val="99"/>
    <w:qFormat/>
    <w:rsid w:val="00236C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97DFE"/>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B6BFB"/>
    <w:pPr>
      <w:keepNext/>
      <w:outlineLvl w:val="3"/>
    </w:pPr>
    <w:rPr>
      <w:rFonts w:ascii="Calibri" w:hAnsi="Calibri" w:cs="Calibri"/>
      <w:b/>
      <w:bCs/>
      <w:sz w:val="28"/>
      <w:szCs w:val="28"/>
    </w:rPr>
  </w:style>
  <w:style w:type="paragraph" w:styleId="Heading5">
    <w:name w:val="heading 5"/>
    <w:basedOn w:val="Normal"/>
    <w:next w:val="Normal"/>
    <w:link w:val="Heading5Char"/>
    <w:uiPriority w:val="99"/>
    <w:qFormat/>
    <w:rsid w:val="00DE5D72"/>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DFE"/>
    <w:rPr>
      <w:b/>
      <w:bCs/>
      <w:sz w:val="24"/>
      <w:szCs w:val="24"/>
    </w:rPr>
  </w:style>
  <w:style w:type="character" w:customStyle="1" w:styleId="Heading2Char">
    <w:name w:val="Heading 2 Char"/>
    <w:basedOn w:val="DefaultParagraphFont"/>
    <w:link w:val="Heading2"/>
    <w:uiPriority w:val="99"/>
    <w:locked/>
    <w:rsid w:val="00C114FD"/>
    <w:rPr>
      <w:rFonts w:ascii="Arial" w:hAnsi="Arial" w:cs="Arial"/>
      <w:b/>
      <w:bCs/>
      <w:i/>
      <w:iCs/>
      <w:sz w:val="28"/>
      <w:szCs w:val="28"/>
    </w:rPr>
  </w:style>
  <w:style w:type="character" w:customStyle="1" w:styleId="Heading3Char">
    <w:name w:val="Heading 3 Char"/>
    <w:basedOn w:val="DefaultParagraphFont"/>
    <w:link w:val="Heading3"/>
    <w:uiPriority w:val="99"/>
    <w:locked/>
    <w:rsid w:val="00F97DF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3716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D37168"/>
    <w:rPr>
      <w:rFonts w:ascii="Calibri" w:hAnsi="Calibri" w:cs="Calibri"/>
      <w:b/>
      <w:bCs/>
      <w:i/>
      <w:iCs/>
      <w:sz w:val="26"/>
      <w:szCs w:val="26"/>
    </w:rPr>
  </w:style>
  <w:style w:type="paragraph" w:styleId="BodyTextIndent2">
    <w:name w:val="Body Text Indent 2"/>
    <w:basedOn w:val="Normal"/>
    <w:link w:val="BodyTextIndent2Char"/>
    <w:uiPriority w:val="99"/>
    <w:rsid w:val="00236C25"/>
    <w:pPr>
      <w:spacing w:line="360" w:lineRule="auto"/>
      <w:ind w:firstLine="680"/>
    </w:pPr>
  </w:style>
  <w:style w:type="character" w:customStyle="1" w:styleId="BodyTextIndent2Char">
    <w:name w:val="Body Text Indent 2 Char"/>
    <w:basedOn w:val="DefaultParagraphFont"/>
    <w:link w:val="BodyTextIndent2"/>
    <w:uiPriority w:val="99"/>
    <w:semiHidden/>
    <w:locked/>
    <w:rsid w:val="00D37168"/>
    <w:rPr>
      <w:sz w:val="24"/>
      <w:szCs w:val="24"/>
    </w:rPr>
  </w:style>
  <w:style w:type="paragraph" w:styleId="BodyTextIndent">
    <w:name w:val="Body Text Indent"/>
    <w:aliases w:val="текст,Основной текст 1,Основной текст 1 Знак Знак Знак"/>
    <w:basedOn w:val="Normal"/>
    <w:link w:val="BodyTextIndentChar"/>
    <w:uiPriority w:val="99"/>
    <w:rsid w:val="00236C25"/>
    <w:pPr>
      <w:spacing w:after="120"/>
      <w:ind w:left="283"/>
    </w:pPr>
  </w:style>
  <w:style w:type="character" w:customStyle="1" w:styleId="BodyTextIndentChar">
    <w:name w:val="Body Text Indent Char"/>
    <w:aliases w:val="текст Char,Основной текст 1 Char,Основной текст 1 Знак Знак Знак Char"/>
    <w:basedOn w:val="DefaultParagraphFont"/>
    <w:link w:val="BodyTextIndent"/>
    <w:uiPriority w:val="99"/>
    <w:locked/>
    <w:rsid w:val="00497733"/>
    <w:rPr>
      <w:sz w:val="24"/>
      <w:szCs w:val="24"/>
      <w:lang w:val="ru-RU" w:eastAsia="ru-RU"/>
    </w:rPr>
  </w:style>
  <w:style w:type="paragraph" w:styleId="BodyText">
    <w:name w:val="Body Text"/>
    <w:basedOn w:val="Normal"/>
    <w:link w:val="BodyTextChar"/>
    <w:uiPriority w:val="99"/>
    <w:rsid w:val="00236C25"/>
    <w:pPr>
      <w:spacing w:after="120"/>
    </w:pPr>
  </w:style>
  <w:style w:type="character" w:customStyle="1" w:styleId="BodyTextChar">
    <w:name w:val="Body Text Char"/>
    <w:basedOn w:val="DefaultParagraphFont"/>
    <w:link w:val="BodyText"/>
    <w:uiPriority w:val="99"/>
    <w:locked/>
    <w:rsid w:val="00236C25"/>
    <w:rPr>
      <w:sz w:val="24"/>
      <w:szCs w:val="24"/>
      <w:lang w:val="ru-RU" w:eastAsia="ru-RU"/>
    </w:rPr>
  </w:style>
  <w:style w:type="paragraph" w:styleId="List">
    <w:name w:val="List"/>
    <w:basedOn w:val="Normal"/>
    <w:uiPriority w:val="99"/>
    <w:rsid w:val="00236C25"/>
    <w:pPr>
      <w:ind w:left="283" w:hanging="283"/>
    </w:pPr>
    <w:rPr>
      <w:rFonts w:ascii="Arial" w:hAnsi="Arial" w:cs="Arial"/>
      <w:lang w:eastAsia="ar-SA"/>
    </w:rPr>
  </w:style>
  <w:style w:type="paragraph" w:customStyle="1" w:styleId="a">
    <w:name w:val="основной"/>
    <w:basedOn w:val="Normal"/>
    <w:uiPriority w:val="99"/>
    <w:rsid w:val="00236C25"/>
    <w:pPr>
      <w:spacing w:before="2400" w:after="400"/>
      <w:jc w:val="center"/>
    </w:pPr>
    <w:rPr>
      <w:rFonts w:ascii="Courier New" w:hAnsi="Courier New" w:cs="Courier New"/>
      <w:b/>
      <w:bCs/>
      <w:sz w:val="44"/>
      <w:szCs w:val="44"/>
      <w:lang w:eastAsia="ar-SA"/>
    </w:rPr>
  </w:style>
  <w:style w:type="paragraph" w:customStyle="1" w:styleId="21">
    <w:name w:val="Основной текст 21"/>
    <w:basedOn w:val="Normal"/>
    <w:uiPriority w:val="99"/>
    <w:rsid w:val="00236C25"/>
    <w:pPr>
      <w:ind w:firstLine="709"/>
      <w:jc w:val="both"/>
    </w:pPr>
    <w:rPr>
      <w:lang w:eastAsia="ar-SA"/>
    </w:rPr>
  </w:style>
  <w:style w:type="paragraph" w:customStyle="1" w:styleId="1">
    <w:name w:val="Текст1"/>
    <w:basedOn w:val="Normal"/>
    <w:uiPriority w:val="99"/>
    <w:rsid w:val="00236C25"/>
    <w:rPr>
      <w:rFonts w:ascii="Courier New" w:hAnsi="Courier New" w:cs="Courier New"/>
      <w:sz w:val="20"/>
      <w:szCs w:val="20"/>
      <w:lang w:eastAsia="ar-SA"/>
    </w:rPr>
  </w:style>
  <w:style w:type="paragraph" w:styleId="FootnoteText">
    <w:name w:val="footnote text"/>
    <w:basedOn w:val="Normal"/>
    <w:link w:val="FootnoteTextChar"/>
    <w:uiPriority w:val="99"/>
    <w:semiHidden/>
    <w:rsid w:val="00236C25"/>
    <w:rPr>
      <w:sz w:val="20"/>
      <w:szCs w:val="20"/>
    </w:rPr>
  </w:style>
  <w:style w:type="character" w:customStyle="1" w:styleId="FootnoteTextChar">
    <w:name w:val="Footnote Text Char"/>
    <w:basedOn w:val="DefaultParagraphFont"/>
    <w:link w:val="FootnoteText"/>
    <w:uiPriority w:val="99"/>
    <w:semiHidden/>
    <w:locked/>
    <w:rsid w:val="00D37168"/>
  </w:style>
  <w:style w:type="paragraph" w:customStyle="1" w:styleId="2">
    <w:name w:val="Стиль2"/>
    <w:basedOn w:val="Normal"/>
    <w:uiPriority w:val="99"/>
    <w:rsid w:val="00236C25"/>
    <w:rPr>
      <w:sz w:val="20"/>
      <w:szCs w:val="20"/>
      <w:lang w:eastAsia="ar-SA"/>
    </w:rPr>
  </w:style>
  <w:style w:type="paragraph" w:styleId="List2">
    <w:name w:val="List 2"/>
    <w:basedOn w:val="Normal"/>
    <w:uiPriority w:val="99"/>
    <w:rsid w:val="00236C25"/>
    <w:pPr>
      <w:ind w:left="566" w:hanging="283"/>
    </w:pPr>
    <w:rPr>
      <w:rFonts w:ascii="Arial" w:hAnsi="Arial" w:cs="Arial"/>
    </w:rPr>
  </w:style>
  <w:style w:type="paragraph" w:styleId="BodyText2">
    <w:name w:val="Body Text 2"/>
    <w:basedOn w:val="Normal"/>
    <w:link w:val="BodyText2Char"/>
    <w:uiPriority w:val="99"/>
    <w:rsid w:val="00236C25"/>
    <w:pPr>
      <w:spacing w:after="120" w:line="480" w:lineRule="auto"/>
    </w:pPr>
  </w:style>
  <w:style w:type="character" w:customStyle="1" w:styleId="BodyText2Char">
    <w:name w:val="Body Text 2 Char"/>
    <w:basedOn w:val="DefaultParagraphFont"/>
    <w:link w:val="BodyText2"/>
    <w:uiPriority w:val="99"/>
    <w:semiHidden/>
    <w:locked/>
    <w:rsid w:val="00D37168"/>
    <w:rPr>
      <w:sz w:val="24"/>
      <w:szCs w:val="24"/>
    </w:rPr>
  </w:style>
  <w:style w:type="paragraph" w:styleId="ListBullet3">
    <w:name w:val="List Bullet 3"/>
    <w:basedOn w:val="Normal"/>
    <w:autoRedefine/>
    <w:uiPriority w:val="99"/>
    <w:rsid w:val="00236C25"/>
    <w:pPr>
      <w:ind w:firstLine="737"/>
      <w:jc w:val="both"/>
    </w:pPr>
    <w:rPr>
      <w:b/>
      <w:bCs/>
      <w:sz w:val="28"/>
      <w:szCs w:val="28"/>
    </w:rPr>
  </w:style>
  <w:style w:type="paragraph" w:styleId="ListBullet2">
    <w:name w:val="List Bullet 2"/>
    <w:basedOn w:val="Normal"/>
    <w:autoRedefine/>
    <w:uiPriority w:val="99"/>
    <w:rsid w:val="00236C25"/>
    <w:pPr>
      <w:tabs>
        <w:tab w:val="num" w:pos="643"/>
        <w:tab w:val="num" w:pos="926"/>
      </w:tabs>
      <w:ind w:left="643" w:hanging="360"/>
    </w:pPr>
  </w:style>
  <w:style w:type="paragraph" w:styleId="BodyText3">
    <w:name w:val="Body Text 3"/>
    <w:basedOn w:val="Normal"/>
    <w:link w:val="BodyText3Char"/>
    <w:uiPriority w:val="99"/>
    <w:rsid w:val="00236C25"/>
    <w:pPr>
      <w:spacing w:after="120"/>
    </w:pPr>
    <w:rPr>
      <w:sz w:val="16"/>
      <w:szCs w:val="16"/>
    </w:rPr>
  </w:style>
  <w:style w:type="character" w:customStyle="1" w:styleId="BodyText3Char">
    <w:name w:val="Body Text 3 Char"/>
    <w:basedOn w:val="DefaultParagraphFont"/>
    <w:link w:val="BodyText3"/>
    <w:uiPriority w:val="99"/>
    <w:semiHidden/>
    <w:locked/>
    <w:rsid w:val="00D37168"/>
    <w:rPr>
      <w:sz w:val="16"/>
      <w:szCs w:val="16"/>
    </w:rPr>
  </w:style>
  <w:style w:type="paragraph" w:styleId="List3">
    <w:name w:val="List 3"/>
    <w:basedOn w:val="Normal"/>
    <w:uiPriority w:val="99"/>
    <w:rsid w:val="00236C25"/>
    <w:pPr>
      <w:ind w:left="849" w:hanging="283"/>
    </w:pPr>
    <w:rPr>
      <w:rFonts w:ascii="Arial" w:hAnsi="Arial" w:cs="Arial"/>
    </w:rPr>
  </w:style>
  <w:style w:type="character" w:styleId="FootnoteReference">
    <w:name w:val="footnote reference"/>
    <w:basedOn w:val="DefaultParagraphFont"/>
    <w:uiPriority w:val="99"/>
    <w:semiHidden/>
    <w:rsid w:val="00236C25"/>
    <w:rPr>
      <w:vertAlign w:val="superscript"/>
    </w:rPr>
  </w:style>
  <w:style w:type="paragraph" w:customStyle="1" w:styleId="210">
    <w:name w:val="Основной текст с отступом 21"/>
    <w:basedOn w:val="Normal"/>
    <w:uiPriority w:val="99"/>
    <w:rsid w:val="00236C25"/>
    <w:pPr>
      <w:widowControl w:val="0"/>
      <w:spacing w:line="360" w:lineRule="auto"/>
      <w:ind w:firstLine="567"/>
      <w:jc w:val="both"/>
    </w:pPr>
    <w:rPr>
      <w:sz w:val="28"/>
      <w:szCs w:val="28"/>
      <w:lang w:eastAsia="ar-SA"/>
    </w:rPr>
  </w:style>
  <w:style w:type="paragraph" w:styleId="BalloonText">
    <w:name w:val="Balloon Text"/>
    <w:basedOn w:val="Normal"/>
    <w:link w:val="BalloonTextChar"/>
    <w:uiPriority w:val="99"/>
    <w:semiHidden/>
    <w:rsid w:val="00236C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168"/>
    <w:rPr>
      <w:rFonts w:ascii="Tahoma" w:hAnsi="Tahoma" w:cs="Tahoma"/>
      <w:sz w:val="16"/>
      <w:szCs w:val="16"/>
    </w:rPr>
  </w:style>
  <w:style w:type="paragraph" w:styleId="Footer">
    <w:name w:val="footer"/>
    <w:basedOn w:val="Normal"/>
    <w:link w:val="FooterChar"/>
    <w:uiPriority w:val="99"/>
    <w:rsid w:val="00236C25"/>
    <w:pPr>
      <w:tabs>
        <w:tab w:val="center" w:pos="4677"/>
        <w:tab w:val="right" w:pos="9355"/>
      </w:tabs>
    </w:pPr>
  </w:style>
  <w:style w:type="character" w:customStyle="1" w:styleId="FooterChar">
    <w:name w:val="Footer Char"/>
    <w:basedOn w:val="DefaultParagraphFont"/>
    <w:link w:val="Footer"/>
    <w:uiPriority w:val="99"/>
    <w:semiHidden/>
    <w:locked/>
    <w:rsid w:val="00D37168"/>
    <w:rPr>
      <w:sz w:val="24"/>
      <w:szCs w:val="24"/>
    </w:rPr>
  </w:style>
  <w:style w:type="character" w:styleId="PageNumber">
    <w:name w:val="page number"/>
    <w:basedOn w:val="DefaultParagraphFont"/>
    <w:uiPriority w:val="99"/>
    <w:rsid w:val="00236C25"/>
  </w:style>
  <w:style w:type="paragraph" w:customStyle="1" w:styleId="a0">
    <w:name w:val="Знак"/>
    <w:basedOn w:val="Normal"/>
    <w:uiPriority w:val="99"/>
    <w:rsid w:val="00236C25"/>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236C25"/>
    <w:pPr>
      <w:tabs>
        <w:tab w:val="num" w:pos="643"/>
      </w:tabs>
      <w:spacing w:before="100" w:beforeAutospacing="1" w:after="100" w:afterAutospacing="1"/>
    </w:pPr>
  </w:style>
  <w:style w:type="paragraph" w:customStyle="1" w:styleId="caaieiaie2">
    <w:name w:val="caaieiaie 2"/>
    <w:basedOn w:val="Normal"/>
    <w:next w:val="Normal"/>
    <w:uiPriority w:val="99"/>
    <w:rsid w:val="00236C2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paragraph" w:customStyle="1" w:styleId="BodyText21">
    <w:name w:val="Body Text 21"/>
    <w:basedOn w:val="Normal"/>
    <w:uiPriority w:val="99"/>
    <w:rsid w:val="00236C2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8"/>
    </w:rPr>
  </w:style>
  <w:style w:type="paragraph" w:customStyle="1" w:styleId="20">
    <w:name w:val="Знак2 Знак Знак Знак"/>
    <w:basedOn w:val="Normal"/>
    <w:uiPriority w:val="99"/>
    <w:rsid w:val="00236C25"/>
    <w:pPr>
      <w:spacing w:after="160" w:line="240" w:lineRule="exact"/>
    </w:pPr>
    <w:rPr>
      <w:rFonts w:ascii="Verdana" w:hAnsi="Verdana" w:cs="Verdana"/>
      <w:sz w:val="20"/>
      <w:szCs w:val="20"/>
      <w:lang w:val="en-US" w:eastAsia="en-US"/>
    </w:rPr>
  </w:style>
  <w:style w:type="paragraph" w:customStyle="1" w:styleId="a1">
    <w:name w:val="Знак Знак Знак Знак"/>
    <w:basedOn w:val="Normal"/>
    <w:uiPriority w:val="99"/>
    <w:rsid w:val="00236C25"/>
    <w:pPr>
      <w:tabs>
        <w:tab w:val="num" w:pos="643"/>
      </w:tabs>
      <w:spacing w:after="160" w:line="240" w:lineRule="exact"/>
    </w:pPr>
    <w:rPr>
      <w:rFonts w:ascii="Verdana" w:hAnsi="Verdana" w:cs="Verdana"/>
      <w:sz w:val="20"/>
      <w:szCs w:val="20"/>
      <w:lang w:val="en-US" w:eastAsia="en-US"/>
    </w:rPr>
  </w:style>
  <w:style w:type="paragraph" w:customStyle="1" w:styleId="a2">
    <w:name w:val="Знак Знак Знак Знак Знак Знак Знак"/>
    <w:basedOn w:val="Normal"/>
    <w:uiPriority w:val="99"/>
    <w:rsid w:val="00236C25"/>
    <w:pPr>
      <w:tabs>
        <w:tab w:val="num" w:pos="643"/>
      </w:tabs>
      <w:spacing w:after="160" w:line="240" w:lineRule="exact"/>
    </w:pPr>
    <w:rPr>
      <w:rFonts w:ascii="Verdana" w:hAnsi="Verdana" w:cs="Verdana"/>
      <w:sz w:val="20"/>
      <w:szCs w:val="20"/>
      <w:lang w:val="en-US" w:eastAsia="en-US"/>
    </w:rPr>
  </w:style>
  <w:style w:type="paragraph" w:customStyle="1" w:styleId="10">
    <w:name w:val="Знак1"/>
    <w:basedOn w:val="Normal"/>
    <w:uiPriority w:val="99"/>
    <w:rsid w:val="00236C25"/>
    <w:pPr>
      <w:spacing w:after="160" w:line="240" w:lineRule="exact"/>
    </w:pPr>
    <w:rPr>
      <w:rFonts w:ascii="Verdana" w:hAnsi="Verdana" w:cs="Verdana"/>
      <w:sz w:val="20"/>
      <w:szCs w:val="20"/>
      <w:lang w:val="en-US" w:eastAsia="en-US"/>
    </w:rPr>
  </w:style>
  <w:style w:type="paragraph" w:customStyle="1" w:styleId="22">
    <w:name w:val="Знак2 Знак Знак Знак Знак Знак Знак"/>
    <w:basedOn w:val="Normal"/>
    <w:uiPriority w:val="99"/>
    <w:rsid w:val="00236C25"/>
    <w:pPr>
      <w:spacing w:after="160" w:line="240" w:lineRule="exact"/>
    </w:pPr>
    <w:rPr>
      <w:rFonts w:ascii="Verdana" w:hAnsi="Verdana" w:cs="Verdana"/>
      <w:sz w:val="20"/>
      <w:szCs w:val="20"/>
      <w:lang w:val="en-US" w:eastAsia="en-US"/>
    </w:rPr>
  </w:style>
  <w:style w:type="paragraph" w:customStyle="1" w:styleId="23">
    <w:name w:val="Знак2"/>
    <w:basedOn w:val="Normal"/>
    <w:uiPriority w:val="99"/>
    <w:rsid w:val="0021525F"/>
    <w:pPr>
      <w:spacing w:after="160" w:line="240" w:lineRule="exact"/>
    </w:pPr>
    <w:rPr>
      <w:rFonts w:ascii="Verdana" w:hAnsi="Verdana" w:cs="Verdana"/>
      <w:sz w:val="20"/>
      <w:szCs w:val="20"/>
    </w:rPr>
  </w:style>
  <w:style w:type="paragraph" w:styleId="Index1">
    <w:name w:val="index 1"/>
    <w:basedOn w:val="Normal"/>
    <w:next w:val="Normal"/>
    <w:autoRedefine/>
    <w:uiPriority w:val="99"/>
    <w:semiHidden/>
    <w:rsid w:val="00AF47EC"/>
    <w:pPr>
      <w:ind w:left="240" w:hanging="240"/>
    </w:pPr>
  </w:style>
  <w:style w:type="paragraph" w:styleId="IndexHeading">
    <w:name w:val="index heading"/>
    <w:basedOn w:val="Normal"/>
    <w:uiPriority w:val="99"/>
    <w:semiHidden/>
    <w:rsid w:val="00AF47EC"/>
    <w:pPr>
      <w:suppressLineNumbers/>
      <w:suppressAutoHyphens/>
    </w:pPr>
    <w:rPr>
      <w:rFonts w:ascii="Arial" w:hAnsi="Arial" w:cs="Arial"/>
    </w:rPr>
  </w:style>
  <w:style w:type="paragraph" w:customStyle="1" w:styleId="11">
    <w:name w:val="Основной текст с отступом.текст.Основной текст 1"/>
    <w:basedOn w:val="Normal"/>
    <w:uiPriority w:val="99"/>
    <w:rsid w:val="00443FD0"/>
    <w:pPr>
      <w:spacing w:after="120"/>
      <w:ind w:left="283"/>
    </w:pPr>
  </w:style>
  <w:style w:type="paragraph" w:styleId="ListParagraph">
    <w:name w:val="List Paragraph"/>
    <w:basedOn w:val="Normal"/>
    <w:link w:val="ListParagraphChar"/>
    <w:uiPriority w:val="99"/>
    <w:qFormat/>
    <w:rsid w:val="000B099B"/>
    <w:pPr>
      <w:spacing w:after="200" w:line="276" w:lineRule="auto"/>
      <w:ind w:left="720"/>
    </w:pPr>
    <w:rPr>
      <w:rFonts w:ascii="Calibri" w:hAnsi="Calibri" w:cs="Calibri"/>
      <w:sz w:val="22"/>
      <w:szCs w:val="22"/>
    </w:rPr>
  </w:style>
  <w:style w:type="character" w:styleId="CommentReference">
    <w:name w:val="annotation reference"/>
    <w:basedOn w:val="DefaultParagraphFont"/>
    <w:uiPriority w:val="99"/>
    <w:semiHidden/>
    <w:rsid w:val="00FC3893"/>
    <w:rPr>
      <w:sz w:val="16"/>
      <w:szCs w:val="16"/>
    </w:rPr>
  </w:style>
  <w:style w:type="paragraph" w:styleId="CommentText">
    <w:name w:val="annotation text"/>
    <w:basedOn w:val="Normal"/>
    <w:link w:val="CommentTextChar"/>
    <w:uiPriority w:val="99"/>
    <w:semiHidden/>
    <w:rsid w:val="00FC3893"/>
    <w:rPr>
      <w:sz w:val="20"/>
      <w:szCs w:val="20"/>
    </w:rPr>
  </w:style>
  <w:style w:type="character" w:customStyle="1" w:styleId="CommentTextChar">
    <w:name w:val="Comment Text Char"/>
    <w:basedOn w:val="DefaultParagraphFont"/>
    <w:link w:val="CommentText"/>
    <w:uiPriority w:val="99"/>
    <w:locked/>
    <w:rsid w:val="00FC3893"/>
  </w:style>
  <w:style w:type="paragraph" w:styleId="CommentSubject">
    <w:name w:val="annotation subject"/>
    <w:basedOn w:val="CommentText"/>
    <w:next w:val="CommentText"/>
    <w:link w:val="CommentSubjectChar"/>
    <w:uiPriority w:val="99"/>
    <w:semiHidden/>
    <w:rsid w:val="00FC3893"/>
    <w:rPr>
      <w:b/>
      <w:bCs/>
    </w:rPr>
  </w:style>
  <w:style w:type="character" w:customStyle="1" w:styleId="CommentSubjectChar">
    <w:name w:val="Comment Subject Char"/>
    <w:basedOn w:val="CommentTextChar"/>
    <w:link w:val="CommentSubject"/>
    <w:uiPriority w:val="99"/>
    <w:locked/>
    <w:rsid w:val="00FC3893"/>
    <w:rPr>
      <w:b/>
      <w:bCs/>
    </w:rPr>
  </w:style>
  <w:style w:type="paragraph" w:styleId="Header">
    <w:name w:val="header"/>
    <w:basedOn w:val="Normal"/>
    <w:link w:val="HeaderChar"/>
    <w:uiPriority w:val="99"/>
    <w:rsid w:val="00A445D9"/>
    <w:pPr>
      <w:tabs>
        <w:tab w:val="center" w:pos="4677"/>
        <w:tab w:val="right" w:pos="9355"/>
      </w:tabs>
    </w:pPr>
  </w:style>
  <w:style w:type="character" w:customStyle="1" w:styleId="HeaderChar">
    <w:name w:val="Header Char"/>
    <w:basedOn w:val="DefaultParagraphFont"/>
    <w:link w:val="Header"/>
    <w:uiPriority w:val="99"/>
    <w:locked/>
    <w:rsid w:val="00C4465F"/>
    <w:rPr>
      <w:sz w:val="24"/>
      <w:szCs w:val="24"/>
    </w:rPr>
  </w:style>
  <w:style w:type="character" w:customStyle="1" w:styleId="4">
    <w:name w:val="Знак Знак4"/>
    <w:uiPriority w:val="99"/>
    <w:rsid w:val="00FE67EA"/>
    <w:rPr>
      <w:sz w:val="24"/>
      <w:szCs w:val="24"/>
      <w:lang w:val="ru-RU" w:eastAsia="ru-RU"/>
    </w:rPr>
  </w:style>
  <w:style w:type="character" w:styleId="Hyperlink">
    <w:name w:val="Hyperlink"/>
    <w:basedOn w:val="DefaultParagraphFont"/>
    <w:uiPriority w:val="99"/>
    <w:rsid w:val="00F110CA"/>
    <w:rPr>
      <w:color w:val="0000FF"/>
      <w:u w:val="single"/>
    </w:rPr>
  </w:style>
  <w:style w:type="character" w:customStyle="1" w:styleId="a3">
    <w:name w:val="Гипертекстовая ссылка"/>
    <w:uiPriority w:val="99"/>
    <w:rsid w:val="00F97DFE"/>
    <w:rPr>
      <w:color w:val="auto"/>
    </w:rPr>
  </w:style>
  <w:style w:type="paragraph" w:customStyle="1" w:styleId="a4">
    <w:name w:val="Заголовок приложения"/>
    <w:basedOn w:val="Normal"/>
    <w:next w:val="Normal"/>
    <w:uiPriority w:val="99"/>
    <w:rsid w:val="00F97DFE"/>
    <w:pPr>
      <w:widowControl w:val="0"/>
      <w:autoSpaceDE w:val="0"/>
      <w:autoSpaceDN w:val="0"/>
      <w:adjustRightInd w:val="0"/>
      <w:jc w:val="right"/>
    </w:pPr>
    <w:rPr>
      <w:rFonts w:ascii="Arial" w:hAnsi="Arial" w:cs="Arial"/>
    </w:rPr>
  </w:style>
  <w:style w:type="paragraph" w:customStyle="1" w:styleId="a5">
    <w:name w:val="Прижатый влево"/>
    <w:basedOn w:val="Normal"/>
    <w:next w:val="Normal"/>
    <w:uiPriority w:val="99"/>
    <w:rsid w:val="00F97DFE"/>
    <w:pPr>
      <w:widowControl w:val="0"/>
      <w:autoSpaceDE w:val="0"/>
      <w:autoSpaceDN w:val="0"/>
      <w:adjustRightInd w:val="0"/>
    </w:pPr>
    <w:rPr>
      <w:rFonts w:ascii="Arial" w:hAnsi="Arial" w:cs="Arial"/>
      <w:sz w:val="26"/>
      <w:szCs w:val="26"/>
    </w:rPr>
  </w:style>
  <w:style w:type="paragraph" w:customStyle="1" w:styleId="a6">
    <w:name w:val="Внимание: недобросовестность!"/>
    <w:basedOn w:val="Normal"/>
    <w:next w:val="Normal"/>
    <w:uiPriority w:val="99"/>
    <w:rsid w:val="00C4465F"/>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7">
    <w:name w:val="Нормальный (таблица)"/>
    <w:basedOn w:val="Normal"/>
    <w:next w:val="Normal"/>
    <w:uiPriority w:val="99"/>
    <w:rsid w:val="00C4465F"/>
    <w:pPr>
      <w:widowControl w:val="0"/>
      <w:autoSpaceDE w:val="0"/>
      <w:autoSpaceDN w:val="0"/>
      <w:adjustRightInd w:val="0"/>
      <w:jc w:val="both"/>
    </w:pPr>
    <w:rPr>
      <w:rFonts w:ascii="Arial" w:hAnsi="Arial" w:cs="Arial"/>
      <w:sz w:val="26"/>
      <w:szCs w:val="26"/>
    </w:rPr>
  </w:style>
  <w:style w:type="paragraph" w:customStyle="1" w:styleId="a8">
    <w:name w:val="Основное меню (преемственное)"/>
    <w:basedOn w:val="Normal"/>
    <w:next w:val="Normal"/>
    <w:uiPriority w:val="99"/>
    <w:rsid w:val="00C114FD"/>
    <w:pPr>
      <w:widowControl w:val="0"/>
      <w:autoSpaceDE w:val="0"/>
      <w:autoSpaceDN w:val="0"/>
      <w:adjustRightInd w:val="0"/>
      <w:ind w:firstLine="720"/>
      <w:jc w:val="both"/>
    </w:pPr>
    <w:rPr>
      <w:rFonts w:ascii="Verdana" w:hAnsi="Verdana" w:cs="Verdana"/>
    </w:rPr>
  </w:style>
  <w:style w:type="character" w:customStyle="1" w:styleId="a9">
    <w:name w:val="Цветовое выделение"/>
    <w:uiPriority w:val="99"/>
    <w:rsid w:val="00C114FD"/>
    <w:rPr>
      <w:b/>
      <w:bCs/>
      <w:color w:val="auto"/>
    </w:rPr>
  </w:style>
  <w:style w:type="character" w:customStyle="1" w:styleId="3">
    <w:name w:val="Основной текст (3)_"/>
    <w:link w:val="30"/>
    <w:uiPriority w:val="99"/>
    <w:locked/>
    <w:rsid w:val="00057F3B"/>
    <w:rPr>
      <w:b/>
      <w:bCs/>
      <w:sz w:val="22"/>
      <w:szCs w:val="22"/>
      <w:shd w:val="clear" w:color="auto" w:fill="FFFFFF"/>
    </w:rPr>
  </w:style>
  <w:style w:type="paragraph" w:customStyle="1" w:styleId="30">
    <w:name w:val="Основной текст (3)"/>
    <w:basedOn w:val="Normal"/>
    <w:link w:val="3"/>
    <w:uiPriority w:val="99"/>
    <w:rsid w:val="00057F3B"/>
    <w:pPr>
      <w:widowControl w:val="0"/>
      <w:shd w:val="clear" w:color="auto" w:fill="FFFFFF"/>
      <w:spacing w:before="6300" w:line="240" w:lineRule="atLeast"/>
      <w:ind w:hanging="260"/>
      <w:jc w:val="center"/>
    </w:pPr>
    <w:rPr>
      <w:b/>
      <w:bCs/>
      <w:sz w:val="22"/>
      <w:szCs w:val="22"/>
    </w:rPr>
  </w:style>
  <w:style w:type="table" w:styleId="TableGrid">
    <w:name w:val="Table Grid"/>
    <w:basedOn w:val="TableNormal"/>
    <w:uiPriority w:val="99"/>
    <w:rsid w:val="0092650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D0406A"/>
  </w:style>
  <w:style w:type="paragraph" w:customStyle="1" w:styleId="12">
    <w:name w:val="Без интервала1"/>
    <w:uiPriority w:val="99"/>
    <w:rsid w:val="003E5507"/>
    <w:rPr>
      <w:rFonts w:eastAsia="MS Mincho"/>
      <w:sz w:val="24"/>
      <w:szCs w:val="24"/>
      <w:lang w:eastAsia="en-US"/>
    </w:rPr>
  </w:style>
  <w:style w:type="character" w:customStyle="1" w:styleId="apple-style-span">
    <w:name w:val="apple-style-span"/>
    <w:uiPriority w:val="99"/>
    <w:rsid w:val="000C4106"/>
  </w:style>
  <w:style w:type="paragraph" w:customStyle="1" w:styleId="211">
    <w:name w:val="Знак21"/>
    <w:basedOn w:val="Normal"/>
    <w:uiPriority w:val="99"/>
    <w:rsid w:val="000C4106"/>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Normal"/>
    <w:uiPriority w:val="99"/>
    <w:rsid w:val="000C4106"/>
    <w:pPr>
      <w:spacing w:before="100" w:beforeAutospacing="1" w:after="142" w:line="288" w:lineRule="auto"/>
    </w:pPr>
    <w:rPr>
      <w:rFonts w:ascii="Calibri" w:hAnsi="Calibri" w:cs="Calibri"/>
      <w:color w:val="000000"/>
      <w:sz w:val="22"/>
      <w:szCs w:val="22"/>
    </w:rPr>
  </w:style>
  <w:style w:type="paragraph" w:customStyle="1" w:styleId="13">
    <w:name w:val="Абзац списка1"/>
    <w:basedOn w:val="Normal"/>
    <w:uiPriority w:val="99"/>
    <w:rsid w:val="000C4106"/>
    <w:pPr>
      <w:ind w:left="720"/>
    </w:pPr>
  </w:style>
  <w:style w:type="paragraph" w:customStyle="1" w:styleId="ConsPlusNormal">
    <w:name w:val="ConsPlusNormal"/>
    <w:uiPriority w:val="99"/>
    <w:rsid w:val="00190C30"/>
    <w:pPr>
      <w:widowControl w:val="0"/>
      <w:autoSpaceDE w:val="0"/>
      <w:autoSpaceDN w:val="0"/>
      <w:adjustRightInd w:val="0"/>
    </w:pPr>
    <w:rPr>
      <w:rFonts w:ascii="Arial" w:hAnsi="Arial" w:cs="Arial"/>
      <w:sz w:val="20"/>
      <w:szCs w:val="20"/>
    </w:rPr>
  </w:style>
  <w:style w:type="paragraph" w:customStyle="1" w:styleId="Style2">
    <w:name w:val="Style2"/>
    <w:basedOn w:val="Normal"/>
    <w:uiPriority w:val="99"/>
    <w:rsid w:val="00733370"/>
    <w:pPr>
      <w:widowControl w:val="0"/>
      <w:autoSpaceDE w:val="0"/>
      <w:autoSpaceDN w:val="0"/>
      <w:adjustRightInd w:val="0"/>
    </w:pPr>
    <w:rPr>
      <w:rFonts w:ascii="Arial" w:hAnsi="Arial" w:cs="Arial"/>
    </w:rPr>
  </w:style>
  <w:style w:type="character" w:customStyle="1" w:styleId="FontStyle15">
    <w:name w:val="Font Style15"/>
    <w:uiPriority w:val="99"/>
    <w:rsid w:val="00733370"/>
    <w:rPr>
      <w:rFonts w:ascii="Cambria" w:hAnsi="Cambria" w:cs="Cambria"/>
      <w:sz w:val="24"/>
      <w:szCs w:val="24"/>
    </w:rPr>
  </w:style>
  <w:style w:type="paragraph" w:styleId="EndnoteText">
    <w:name w:val="endnote text"/>
    <w:basedOn w:val="Normal"/>
    <w:link w:val="EndnoteTextChar"/>
    <w:uiPriority w:val="99"/>
    <w:semiHidden/>
    <w:rsid w:val="00591453"/>
    <w:rPr>
      <w:sz w:val="20"/>
      <w:szCs w:val="20"/>
    </w:rPr>
  </w:style>
  <w:style w:type="character" w:customStyle="1" w:styleId="EndnoteTextChar">
    <w:name w:val="Endnote Text Char"/>
    <w:basedOn w:val="DefaultParagraphFont"/>
    <w:link w:val="EndnoteText"/>
    <w:uiPriority w:val="99"/>
    <w:semiHidden/>
    <w:locked/>
    <w:rsid w:val="00591453"/>
    <w:rPr>
      <w:sz w:val="20"/>
      <w:szCs w:val="20"/>
    </w:rPr>
  </w:style>
  <w:style w:type="character" w:styleId="EndnoteReference">
    <w:name w:val="endnote reference"/>
    <w:basedOn w:val="DefaultParagraphFont"/>
    <w:uiPriority w:val="99"/>
    <w:semiHidden/>
    <w:rsid w:val="00591453"/>
    <w:rPr>
      <w:vertAlign w:val="superscript"/>
    </w:rPr>
  </w:style>
  <w:style w:type="paragraph" w:styleId="DocumentMap">
    <w:name w:val="Document Map"/>
    <w:basedOn w:val="Normal"/>
    <w:link w:val="DocumentMapChar"/>
    <w:uiPriority w:val="99"/>
    <w:semiHidden/>
    <w:rsid w:val="0020277F"/>
    <w:rPr>
      <w:rFonts w:ascii="Lucida Grande CY" w:hAnsi="Lucida Grande CY" w:cs="Lucida Grande CY"/>
    </w:rPr>
  </w:style>
  <w:style w:type="character" w:customStyle="1" w:styleId="DocumentMapChar">
    <w:name w:val="Document Map Char"/>
    <w:basedOn w:val="DefaultParagraphFont"/>
    <w:link w:val="DocumentMap"/>
    <w:uiPriority w:val="99"/>
    <w:semiHidden/>
    <w:locked/>
    <w:rsid w:val="0020277F"/>
    <w:rPr>
      <w:rFonts w:ascii="Lucida Grande CY" w:hAnsi="Lucida Grande CY" w:cs="Lucida Grande CY"/>
      <w:sz w:val="24"/>
      <w:szCs w:val="24"/>
      <w:lang w:eastAsia="ru-RU"/>
    </w:rPr>
  </w:style>
  <w:style w:type="character" w:customStyle="1" w:styleId="aa">
    <w:name w:val="Основной текст_"/>
    <w:link w:val="14"/>
    <w:uiPriority w:val="99"/>
    <w:locked/>
    <w:rsid w:val="00BF0849"/>
    <w:rPr>
      <w:rFonts w:ascii="Arial" w:hAnsi="Arial" w:cs="Arial"/>
      <w:sz w:val="16"/>
      <w:szCs w:val="16"/>
      <w:shd w:val="clear" w:color="auto" w:fill="FFFFFF"/>
    </w:rPr>
  </w:style>
  <w:style w:type="paragraph" w:customStyle="1" w:styleId="14">
    <w:name w:val="Основной текст1"/>
    <w:basedOn w:val="Normal"/>
    <w:link w:val="aa"/>
    <w:uiPriority w:val="99"/>
    <w:rsid w:val="00BF0849"/>
    <w:pPr>
      <w:shd w:val="clear" w:color="auto" w:fill="FFFFFF"/>
      <w:spacing w:before="60" w:after="120" w:line="221" w:lineRule="exact"/>
    </w:pPr>
    <w:rPr>
      <w:rFonts w:ascii="Arial" w:hAnsi="Arial" w:cs="Arial"/>
      <w:sz w:val="16"/>
      <w:szCs w:val="16"/>
    </w:rPr>
  </w:style>
  <w:style w:type="paragraph" w:styleId="Revision">
    <w:name w:val="Revision"/>
    <w:hidden/>
    <w:uiPriority w:val="99"/>
    <w:semiHidden/>
    <w:rsid w:val="00DC17B3"/>
    <w:rPr>
      <w:sz w:val="24"/>
      <w:szCs w:val="24"/>
    </w:rPr>
  </w:style>
  <w:style w:type="paragraph" w:styleId="Title">
    <w:name w:val="Title"/>
    <w:basedOn w:val="Normal"/>
    <w:next w:val="Normal"/>
    <w:link w:val="TitleChar"/>
    <w:uiPriority w:val="99"/>
    <w:qFormat/>
    <w:rsid w:val="00567B5B"/>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567B5B"/>
    <w:rPr>
      <w:rFonts w:ascii="Cambria" w:hAnsi="Cambria" w:cs="Cambria"/>
      <w:color w:val="17365D"/>
      <w:spacing w:val="5"/>
      <w:kern w:val="28"/>
      <w:sz w:val="52"/>
      <w:szCs w:val="52"/>
    </w:rPr>
  </w:style>
  <w:style w:type="paragraph" w:customStyle="1" w:styleId="ab">
    <w:name w:val="Подчёркнуный текст"/>
    <w:basedOn w:val="Normal"/>
    <w:next w:val="Normal"/>
    <w:uiPriority w:val="99"/>
    <w:rsid w:val="00FC23AA"/>
    <w:pPr>
      <w:widowControl w:val="0"/>
      <w:pBdr>
        <w:bottom w:val="single" w:sz="4" w:space="0" w:color="auto"/>
      </w:pBdr>
      <w:autoSpaceDE w:val="0"/>
      <w:autoSpaceDN w:val="0"/>
      <w:adjustRightInd w:val="0"/>
      <w:spacing w:line="360" w:lineRule="auto"/>
      <w:ind w:firstLine="720"/>
      <w:jc w:val="both"/>
    </w:pPr>
  </w:style>
  <w:style w:type="character" w:customStyle="1" w:styleId="ListParagraphChar">
    <w:name w:val="List Paragraph Char"/>
    <w:link w:val="ListParagraph"/>
    <w:uiPriority w:val="99"/>
    <w:locked/>
    <w:rsid w:val="00BC2CAE"/>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030174732">
      <w:marLeft w:val="0"/>
      <w:marRight w:val="0"/>
      <w:marTop w:val="0"/>
      <w:marBottom w:val="0"/>
      <w:divBdr>
        <w:top w:val="none" w:sz="0" w:space="0" w:color="auto"/>
        <w:left w:val="none" w:sz="0" w:space="0" w:color="auto"/>
        <w:bottom w:val="none" w:sz="0" w:space="0" w:color="auto"/>
        <w:right w:val="none" w:sz="0" w:space="0" w:color="auto"/>
      </w:divBdr>
    </w:div>
    <w:div w:id="2030174737">
      <w:marLeft w:val="0"/>
      <w:marRight w:val="0"/>
      <w:marTop w:val="0"/>
      <w:marBottom w:val="0"/>
      <w:divBdr>
        <w:top w:val="none" w:sz="0" w:space="0" w:color="auto"/>
        <w:left w:val="none" w:sz="0" w:space="0" w:color="auto"/>
        <w:bottom w:val="none" w:sz="0" w:space="0" w:color="auto"/>
        <w:right w:val="none" w:sz="0" w:space="0" w:color="auto"/>
      </w:divBdr>
    </w:div>
    <w:div w:id="2030174738">
      <w:marLeft w:val="0"/>
      <w:marRight w:val="0"/>
      <w:marTop w:val="0"/>
      <w:marBottom w:val="0"/>
      <w:divBdr>
        <w:top w:val="none" w:sz="0" w:space="0" w:color="auto"/>
        <w:left w:val="none" w:sz="0" w:space="0" w:color="auto"/>
        <w:bottom w:val="none" w:sz="0" w:space="0" w:color="auto"/>
        <w:right w:val="none" w:sz="0" w:space="0" w:color="auto"/>
      </w:divBdr>
      <w:divsChild>
        <w:div w:id="2030174762">
          <w:marLeft w:val="0"/>
          <w:marRight w:val="0"/>
          <w:marTop w:val="0"/>
          <w:marBottom w:val="0"/>
          <w:divBdr>
            <w:top w:val="none" w:sz="0" w:space="0" w:color="auto"/>
            <w:left w:val="none" w:sz="0" w:space="0" w:color="auto"/>
            <w:bottom w:val="none" w:sz="0" w:space="0" w:color="auto"/>
            <w:right w:val="none" w:sz="0" w:space="0" w:color="auto"/>
          </w:divBdr>
          <w:divsChild>
            <w:div w:id="2030174739">
              <w:marLeft w:val="0"/>
              <w:marRight w:val="0"/>
              <w:marTop w:val="0"/>
              <w:marBottom w:val="0"/>
              <w:divBdr>
                <w:top w:val="none" w:sz="0" w:space="0" w:color="auto"/>
                <w:left w:val="none" w:sz="0" w:space="0" w:color="auto"/>
                <w:bottom w:val="none" w:sz="0" w:space="0" w:color="auto"/>
                <w:right w:val="none" w:sz="0" w:space="0" w:color="auto"/>
              </w:divBdr>
              <w:divsChild>
                <w:div w:id="20301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4740">
      <w:marLeft w:val="0"/>
      <w:marRight w:val="0"/>
      <w:marTop w:val="0"/>
      <w:marBottom w:val="0"/>
      <w:divBdr>
        <w:top w:val="none" w:sz="0" w:space="0" w:color="auto"/>
        <w:left w:val="none" w:sz="0" w:space="0" w:color="auto"/>
        <w:bottom w:val="none" w:sz="0" w:space="0" w:color="auto"/>
        <w:right w:val="none" w:sz="0" w:space="0" w:color="auto"/>
      </w:divBdr>
    </w:div>
    <w:div w:id="2030174741">
      <w:marLeft w:val="0"/>
      <w:marRight w:val="0"/>
      <w:marTop w:val="0"/>
      <w:marBottom w:val="0"/>
      <w:divBdr>
        <w:top w:val="none" w:sz="0" w:space="0" w:color="auto"/>
        <w:left w:val="none" w:sz="0" w:space="0" w:color="auto"/>
        <w:bottom w:val="none" w:sz="0" w:space="0" w:color="auto"/>
        <w:right w:val="none" w:sz="0" w:space="0" w:color="auto"/>
      </w:divBdr>
    </w:div>
    <w:div w:id="2030174742">
      <w:marLeft w:val="0"/>
      <w:marRight w:val="0"/>
      <w:marTop w:val="0"/>
      <w:marBottom w:val="0"/>
      <w:divBdr>
        <w:top w:val="none" w:sz="0" w:space="0" w:color="auto"/>
        <w:left w:val="none" w:sz="0" w:space="0" w:color="auto"/>
        <w:bottom w:val="none" w:sz="0" w:space="0" w:color="auto"/>
        <w:right w:val="none" w:sz="0" w:space="0" w:color="auto"/>
      </w:divBdr>
    </w:div>
    <w:div w:id="2030174743">
      <w:marLeft w:val="0"/>
      <w:marRight w:val="0"/>
      <w:marTop w:val="0"/>
      <w:marBottom w:val="0"/>
      <w:divBdr>
        <w:top w:val="none" w:sz="0" w:space="0" w:color="auto"/>
        <w:left w:val="none" w:sz="0" w:space="0" w:color="auto"/>
        <w:bottom w:val="none" w:sz="0" w:space="0" w:color="auto"/>
        <w:right w:val="none" w:sz="0" w:space="0" w:color="auto"/>
      </w:divBdr>
    </w:div>
    <w:div w:id="2030174744">
      <w:marLeft w:val="0"/>
      <w:marRight w:val="0"/>
      <w:marTop w:val="0"/>
      <w:marBottom w:val="0"/>
      <w:divBdr>
        <w:top w:val="none" w:sz="0" w:space="0" w:color="auto"/>
        <w:left w:val="none" w:sz="0" w:space="0" w:color="auto"/>
        <w:bottom w:val="none" w:sz="0" w:space="0" w:color="auto"/>
        <w:right w:val="none" w:sz="0" w:space="0" w:color="auto"/>
      </w:divBdr>
    </w:div>
    <w:div w:id="2030174745">
      <w:marLeft w:val="0"/>
      <w:marRight w:val="0"/>
      <w:marTop w:val="0"/>
      <w:marBottom w:val="0"/>
      <w:divBdr>
        <w:top w:val="none" w:sz="0" w:space="0" w:color="auto"/>
        <w:left w:val="none" w:sz="0" w:space="0" w:color="auto"/>
        <w:bottom w:val="none" w:sz="0" w:space="0" w:color="auto"/>
        <w:right w:val="none" w:sz="0" w:space="0" w:color="auto"/>
      </w:divBdr>
    </w:div>
    <w:div w:id="2030174746">
      <w:marLeft w:val="0"/>
      <w:marRight w:val="0"/>
      <w:marTop w:val="0"/>
      <w:marBottom w:val="0"/>
      <w:divBdr>
        <w:top w:val="none" w:sz="0" w:space="0" w:color="auto"/>
        <w:left w:val="none" w:sz="0" w:space="0" w:color="auto"/>
        <w:bottom w:val="none" w:sz="0" w:space="0" w:color="auto"/>
        <w:right w:val="none" w:sz="0" w:space="0" w:color="auto"/>
      </w:divBdr>
    </w:div>
    <w:div w:id="2030174747">
      <w:marLeft w:val="0"/>
      <w:marRight w:val="0"/>
      <w:marTop w:val="0"/>
      <w:marBottom w:val="0"/>
      <w:divBdr>
        <w:top w:val="none" w:sz="0" w:space="0" w:color="auto"/>
        <w:left w:val="none" w:sz="0" w:space="0" w:color="auto"/>
        <w:bottom w:val="none" w:sz="0" w:space="0" w:color="auto"/>
        <w:right w:val="none" w:sz="0" w:space="0" w:color="auto"/>
      </w:divBdr>
    </w:div>
    <w:div w:id="2030174748">
      <w:marLeft w:val="0"/>
      <w:marRight w:val="0"/>
      <w:marTop w:val="0"/>
      <w:marBottom w:val="0"/>
      <w:divBdr>
        <w:top w:val="none" w:sz="0" w:space="0" w:color="auto"/>
        <w:left w:val="none" w:sz="0" w:space="0" w:color="auto"/>
        <w:bottom w:val="none" w:sz="0" w:space="0" w:color="auto"/>
        <w:right w:val="none" w:sz="0" w:space="0" w:color="auto"/>
      </w:divBdr>
    </w:div>
    <w:div w:id="2030174749">
      <w:marLeft w:val="0"/>
      <w:marRight w:val="0"/>
      <w:marTop w:val="0"/>
      <w:marBottom w:val="0"/>
      <w:divBdr>
        <w:top w:val="none" w:sz="0" w:space="0" w:color="auto"/>
        <w:left w:val="none" w:sz="0" w:space="0" w:color="auto"/>
        <w:bottom w:val="none" w:sz="0" w:space="0" w:color="auto"/>
        <w:right w:val="none" w:sz="0" w:space="0" w:color="auto"/>
      </w:divBdr>
    </w:div>
    <w:div w:id="2030174750">
      <w:marLeft w:val="0"/>
      <w:marRight w:val="0"/>
      <w:marTop w:val="0"/>
      <w:marBottom w:val="0"/>
      <w:divBdr>
        <w:top w:val="none" w:sz="0" w:space="0" w:color="auto"/>
        <w:left w:val="none" w:sz="0" w:space="0" w:color="auto"/>
        <w:bottom w:val="none" w:sz="0" w:space="0" w:color="auto"/>
        <w:right w:val="none" w:sz="0" w:space="0" w:color="auto"/>
      </w:divBdr>
    </w:div>
    <w:div w:id="2030174751">
      <w:marLeft w:val="0"/>
      <w:marRight w:val="0"/>
      <w:marTop w:val="0"/>
      <w:marBottom w:val="0"/>
      <w:divBdr>
        <w:top w:val="none" w:sz="0" w:space="0" w:color="auto"/>
        <w:left w:val="none" w:sz="0" w:space="0" w:color="auto"/>
        <w:bottom w:val="none" w:sz="0" w:space="0" w:color="auto"/>
        <w:right w:val="none" w:sz="0" w:space="0" w:color="auto"/>
      </w:divBdr>
    </w:div>
    <w:div w:id="2030174752">
      <w:marLeft w:val="0"/>
      <w:marRight w:val="0"/>
      <w:marTop w:val="0"/>
      <w:marBottom w:val="0"/>
      <w:divBdr>
        <w:top w:val="none" w:sz="0" w:space="0" w:color="auto"/>
        <w:left w:val="none" w:sz="0" w:space="0" w:color="auto"/>
        <w:bottom w:val="none" w:sz="0" w:space="0" w:color="auto"/>
        <w:right w:val="none" w:sz="0" w:space="0" w:color="auto"/>
      </w:divBdr>
    </w:div>
    <w:div w:id="2030174753">
      <w:marLeft w:val="0"/>
      <w:marRight w:val="0"/>
      <w:marTop w:val="0"/>
      <w:marBottom w:val="0"/>
      <w:divBdr>
        <w:top w:val="none" w:sz="0" w:space="0" w:color="auto"/>
        <w:left w:val="none" w:sz="0" w:space="0" w:color="auto"/>
        <w:bottom w:val="none" w:sz="0" w:space="0" w:color="auto"/>
        <w:right w:val="none" w:sz="0" w:space="0" w:color="auto"/>
      </w:divBdr>
    </w:div>
    <w:div w:id="2030174754">
      <w:marLeft w:val="0"/>
      <w:marRight w:val="0"/>
      <w:marTop w:val="0"/>
      <w:marBottom w:val="0"/>
      <w:divBdr>
        <w:top w:val="none" w:sz="0" w:space="0" w:color="auto"/>
        <w:left w:val="none" w:sz="0" w:space="0" w:color="auto"/>
        <w:bottom w:val="none" w:sz="0" w:space="0" w:color="auto"/>
        <w:right w:val="none" w:sz="0" w:space="0" w:color="auto"/>
      </w:divBdr>
    </w:div>
    <w:div w:id="2030174755">
      <w:marLeft w:val="0"/>
      <w:marRight w:val="0"/>
      <w:marTop w:val="0"/>
      <w:marBottom w:val="0"/>
      <w:divBdr>
        <w:top w:val="none" w:sz="0" w:space="0" w:color="auto"/>
        <w:left w:val="none" w:sz="0" w:space="0" w:color="auto"/>
        <w:bottom w:val="none" w:sz="0" w:space="0" w:color="auto"/>
        <w:right w:val="none" w:sz="0" w:space="0" w:color="auto"/>
      </w:divBdr>
    </w:div>
    <w:div w:id="2030174756">
      <w:marLeft w:val="0"/>
      <w:marRight w:val="0"/>
      <w:marTop w:val="0"/>
      <w:marBottom w:val="0"/>
      <w:divBdr>
        <w:top w:val="none" w:sz="0" w:space="0" w:color="auto"/>
        <w:left w:val="none" w:sz="0" w:space="0" w:color="auto"/>
        <w:bottom w:val="none" w:sz="0" w:space="0" w:color="auto"/>
        <w:right w:val="none" w:sz="0" w:space="0" w:color="auto"/>
      </w:divBdr>
    </w:div>
    <w:div w:id="2030174757">
      <w:marLeft w:val="0"/>
      <w:marRight w:val="0"/>
      <w:marTop w:val="0"/>
      <w:marBottom w:val="0"/>
      <w:divBdr>
        <w:top w:val="none" w:sz="0" w:space="0" w:color="auto"/>
        <w:left w:val="none" w:sz="0" w:space="0" w:color="auto"/>
        <w:bottom w:val="none" w:sz="0" w:space="0" w:color="auto"/>
        <w:right w:val="none" w:sz="0" w:space="0" w:color="auto"/>
      </w:divBdr>
    </w:div>
    <w:div w:id="2030174758">
      <w:marLeft w:val="0"/>
      <w:marRight w:val="0"/>
      <w:marTop w:val="0"/>
      <w:marBottom w:val="0"/>
      <w:divBdr>
        <w:top w:val="none" w:sz="0" w:space="0" w:color="auto"/>
        <w:left w:val="none" w:sz="0" w:space="0" w:color="auto"/>
        <w:bottom w:val="none" w:sz="0" w:space="0" w:color="auto"/>
        <w:right w:val="none" w:sz="0" w:space="0" w:color="auto"/>
      </w:divBdr>
    </w:div>
    <w:div w:id="2030174759">
      <w:marLeft w:val="0"/>
      <w:marRight w:val="0"/>
      <w:marTop w:val="0"/>
      <w:marBottom w:val="0"/>
      <w:divBdr>
        <w:top w:val="none" w:sz="0" w:space="0" w:color="auto"/>
        <w:left w:val="none" w:sz="0" w:space="0" w:color="auto"/>
        <w:bottom w:val="none" w:sz="0" w:space="0" w:color="auto"/>
        <w:right w:val="none" w:sz="0" w:space="0" w:color="auto"/>
      </w:divBdr>
    </w:div>
    <w:div w:id="2030174760">
      <w:marLeft w:val="0"/>
      <w:marRight w:val="0"/>
      <w:marTop w:val="0"/>
      <w:marBottom w:val="0"/>
      <w:divBdr>
        <w:top w:val="none" w:sz="0" w:space="0" w:color="auto"/>
        <w:left w:val="none" w:sz="0" w:space="0" w:color="auto"/>
        <w:bottom w:val="none" w:sz="0" w:space="0" w:color="auto"/>
        <w:right w:val="none" w:sz="0" w:space="0" w:color="auto"/>
      </w:divBdr>
    </w:div>
    <w:div w:id="2030174761">
      <w:marLeft w:val="0"/>
      <w:marRight w:val="0"/>
      <w:marTop w:val="0"/>
      <w:marBottom w:val="0"/>
      <w:divBdr>
        <w:top w:val="none" w:sz="0" w:space="0" w:color="auto"/>
        <w:left w:val="none" w:sz="0" w:space="0" w:color="auto"/>
        <w:bottom w:val="none" w:sz="0" w:space="0" w:color="auto"/>
        <w:right w:val="none" w:sz="0" w:space="0" w:color="auto"/>
      </w:divBdr>
    </w:div>
    <w:div w:id="2030174764">
      <w:marLeft w:val="0"/>
      <w:marRight w:val="0"/>
      <w:marTop w:val="0"/>
      <w:marBottom w:val="0"/>
      <w:divBdr>
        <w:top w:val="none" w:sz="0" w:space="0" w:color="auto"/>
        <w:left w:val="none" w:sz="0" w:space="0" w:color="auto"/>
        <w:bottom w:val="none" w:sz="0" w:space="0" w:color="auto"/>
        <w:right w:val="none" w:sz="0" w:space="0" w:color="auto"/>
      </w:divBdr>
    </w:div>
    <w:div w:id="2030174766">
      <w:marLeft w:val="0"/>
      <w:marRight w:val="0"/>
      <w:marTop w:val="0"/>
      <w:marBottom w:val="0"/>
      <w:divBdr>
        <w:top w:val="none" w:sz="0" w:space="0" w:color="auto"/>
        <w:left w:val="none" w:sz="0" w:space="0" w:color="auto"/>
        <w:bottom w:val="none" w:sz="0" w:space="0" w:color="auto"/>
        <w:right w:val="none" w:sz="0" w:space="0" w:color="auto"/>
      </w:divBdr>
      <w:divsChild>
        <w:div w:id="2030174736">
          <w:marLeft w:val="0"/>
          <w:marRight w:val="0"/>
          <w:marTop w:val="0"/>
          <w:marBottom w:val="0"/>
          <w:divBdr>
            <w:top w:val="none" w:sz="0" w:space="0" w:color="auto"/>
            <w:left w:val="none" w:sz="0" w:space="0" w:color="auto"/>
            <w:bottom w:val="none" w:sz="0" w:space="0" w:color="auto"/>
            <w:right w:val="none" w:sz="0" w:space="0" w:color="auto"/>
          </w:divBdr>
          <w:divsChild>
            <w:div w:id="2030174733">
              <w:marLeft w:val="0"/>
              <w:marRight w:val="0"/>
              <w:marTop w:val="0"/>
              <w:marBottom w:val="0"/>
              <w:divBdr>
                <w:top w:val="none" w:sz="0" w:space="0" w:color="auto"/>
                <w:left w:val="none" w:sz="0" w:space="0" w:color="auto"/>
                <w:bottom w:val="none" w:sz="0" w:space="0" w:color="auto"/>
                <w:right w:val="none" w:sz="0" w:space="0" w:color="auto"/>
              </w:divBdr>
              <w:divsChild>
                <w:div w:id="2030174735">
                  <w:marLeft w:val="0"/>
                  <w:marRight w:val="0"/>
                  <w:marTop w:val="0"/>
                  <w:marBottom w:val="0"/>
                  <w:divBdr>
                    <w:top w:val="none" w:sz="0" w:space="0" w:color="auto"/>
                    <w:left w:val="none" w:sz="0" w:space="0" w:color="auto"/>
                    <w:bottom w:val="none" w:sz="0" w:space="0" w:color="auto"/>
                    <w:right w:val="none" w:sz="0" w:space="0" w:color="auto"/>
                  </w:divBdr>
                  <w:divsChild>
                    <w:div w:id="2030174765">
                      <w:marLeft w:val="0"/>
                      <w:marRight w:val="0"/>
                      <w:marTop w:val="0"/>
                      <w:marBottom w:val="0"/>
                      <w:divBdr>
                        <w:top w:val="none" w:sz="0" w:space="0" w:color="auto"/>
                        <w:left w:val="none" w:sz="0" w:space="0" w:color="auto"/>
                        <w:bottom w:val="none" w:sz="0" w:space="0" w:color="auto"/>
                        <w:right w:val="none" w:sz="0" w:space="0" w:color="auto"/>
                      </w:divBdr>
                      <w:divsChild>
                        <w:div w:id="2030174730">
                          <w:marLeft w:val="0"/>
                          <w:marRight w:val="0"/>
                          <w:marTop w:val="0"/>
                          <w:marBottom w:val="0"/>
                          <w:divBdr>
                            <w:top w:val="none" w:sz="0" w:space="0" w:color="auto"/>
                            <w:left w:val="none" w:sz="0" w:space="0" w:color="auto"/>
                            <w:bottom w:val="none" w:sz="0" w:space="0" w:color="auto"/>
                            <w:right w:val="none" w:sz="0" w:space="0" w:color="auto"/>
                          </w:divBdr>
                          <w:divsChild>
                            <w:div w:id="2030174731">
                              <w:marLeft w:val="0"/>
                              <w:marRight w:val="0"/>
                              <w:marTop w:val="0"/>
                              <w:marBottom w:val="0"/>
                              <w:divBdr>
                                <w:top w:val="none" w:sz="0" w:space="0" w:color="auto"/>
                                <w:left w:val="none" w:sz="0" w:space="0" w:color="auto"/>
                                <w:bottom w:val="none" w:sz="0" w:space="0" w:color="auto"/>
                                <w:right w:val="none" w:sz="0" w:space="0" w:color="auto"/>
                              </w:divBdr>
                              <w:divsChild>
                                <w:div w:id="2030174734">
                                  <w:marLeft w:val="0"/>
                                  <w:marRight w:val="0"/>
                                  <w:marTop w:val="0"/>
                                  <w:marBottom w:val="0"/>
                                  <w:divBdr>
                                    <w:top w:val="none" w:sz="0" w:space="0" w:color="auto"/>
                                    <w:left w:val="none" w:sz="0" w:space="0" w:color="auto"/>
                                    <w:bottom w:val="none" w:sz="0" w:space="0" w:color="auto"/>
                                    <w:right w:val="none" w:sz="0" w:space="0" w:color="auto"/>
                                  </w:divBdr>
                                  <w:divsChild>
                                    <w:div w:id="2030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83381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ru/products/ipo/prime/doc/718338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19</Pages>
  <Words>4125</Words>
  <Characters>23519</Characters>
  <Application>Microsoft Office Outlook</Application>
  <DocSecurity>0</DocSecurity>
  <Lines>0</Lines>
  <Paragraphs>0</Paragraphs>
  <ScaleCrop>false</ScaleCrop>
  <Company>ФИРО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270843_Монтаж, наладка и эксплуатация электрооборудования промышленных и гражданских зданий</dc:title>
  <dc:subject>ФГОС СПО</dc:subject>
  <dc:creator>ФГУ ИОЦ "Новый город"</dc:creator>
  <cp:keywords/>
  <dc:description/>
  <cp:lastModifiedBy>Татик</cp:lastModifiedBy>
  <cp:revision>3</cp:revision>
  <cp:lastPrinted>2018-12-13T12:45:00Z</cp:lastPrinted>
  <dcterms:created xsi:type="dcterms:W3CDTF">2020-11-12T04:40:00Z</dcterms:created>
  <dcterms:modified xsi:type="dcterms:W3CDTF">2020-11-12T05:27:00Z</dcterms:modified>
</cp:coreProperties>
</file>