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EB" w:rsidRDefault="009215EB"/>
    <w:p w:rsidR="00661CD1" w:rsidRDefault="003E3481" w:rsidP="003E3481">
      <w:pPr>
        <w:ind w:firstLine="0"/>
      </w:pPr>
      <w:r>
        <w:rPr>
          <w:noProof/>
        </w:rPr>
        <w:drawing>
          <wp:inline distT="0" distB="0" distL="0" distR="0" wp14:anchorId="2354915E" wp14:editId="491A4A71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D1" w:rsidRPr="00CD0511" w:rsidRDefault="00661CD1" w:rsidP="00661CD1">
      <w:pPr>
        <w:ind w:firstLine="0"/>
        <w:rPr>
          <w:b/>
          <w:sz w:val="26"/>
          <w:szCs w:val="26"/>
        </w:rPr>
      </w:pPr>
    </w:p>
    <w:p w:rsidR="00661CD1" w:rsidRDefault="00661CD1" w:rsidP="00661CD1">
      <w:pPr>
        <w:ind w:firstLine="0"/>
        <w:jc w:val="center"/>
        <w:rPr>
          <w:b/>
          <w:sz w:val="26"/>
          <w:szCs w:val="26"/>
        </w:rPr>
      </w:pPr>
      <w:r w:rsidRPr="00CD0511">
        <w:rPr>
          <w:b/>
          <w:sz w:val="26"/>
          <w:szCs w:val="26"/>
        </w:rPr>
        <w:t>Учебный план</w:t>
      </w:r>
    </w:p>
    <w:p w:rsidR="003E3481" w:rsidRPr="003E3481" w:rsidRDefault="003E3481" w:rsidP="003E3481">
      <w:pPr>
        <w:spacing w:after="160" w:line="240" w:lineRule="auto"/>
        <w:ind w:firstLine="0"/>
        <w:contextualSpacing/>
        <w:jc w:val="center"/>
        <w:rPr>
          <w:rFonts w:eastAsia="Calibri"/>
          <w:sz w:val="22"/>
          <w:lang w:eastAsia="en-US"/>
        </w:rPr>
      </w:pPr>
      <w:r w:rsidRPr="003E3481">
        <w:rPr>
          <w:rFonts w:eastAsia="Calibri"/>
          <w:sz w:val="22"/>
          <w:lang w:eastAsia="en-US"/>
        </w:rPr>
        <w:t>Дополнительная профессиональная программа (профессиональная переподготовка)</w:t>
      </w:r>
    </w:p>
    <w:p w:rsidR="003E3481" w:rsidRPr="003E3481" w:rsidRDefault="003E3481" w:rsidP="003E3481">
      <w:pPr>
        <w:spacing w:after="160" w:line="240" w:lineRule="auto"/>
        <w:ind w:firstLine="0"/>
        <w:contextualSpacing/>
        <w:jc w:val="center"/>
        <w:rPr>
          <w:rFonts w:eastAsia="Calibri"/>
          <w:sz w:val="22"/>
          <w:lang w:eastAsia="en-US"/>
        </w:rPr>
      </w:pPr>
      <w:r w:rsidRPr="003E3481">
        <w:rPr>
          <w:rFonts w:eastAsia="Calibri"/>
          <w:sz w:val="22"/>
          <w:lang w:eastAsia="en-US"/>
        </w:rPr>
        <w:t>Физическая культура в образовательной организации</w:t>
      </w:r>
    </w:p>
    <w:p w:rsidR="003E3481" w:rsidRPr="003E3481" w:rsidRDefault="003E3481" w:rsidP="003E3481">
      <w:pPr>
        <w:spacing w:after="160" w:line="240" w:lineRule="auto"/>
        <w:ind w:left="2410" w:hanging="2410"/>
        <w:contextualSpacing/>
        <w:jc w:val="center"/>
        <w:rPr>
          <w:rFonts w:eastAsia="Calibri"/>
          <w:sz w:val="22"/>
          <w:lang w:eastAsia="en-US"/>
        </w:rPr>
      </w:pPr>
      <w:r w:rsidRPr="003E3481">
        <w:rPr>
          <w:rFonts w:eastAsia="Calibri"/>
          <w:sz w:val="22"/>
          <w:lang w:eastAsia="en-US"/>
        </w:rPr>
        <w:t>в условиях реализации ФГОС</w:t>
      </w:r>
    </w:p>
    <w:p w:rsidR="003E3481" w:rsidRPr="00CD0511" w:rsidRDefault="003E3481" w:rsidP="00661CD1">
      <w:pPr>
        <w:ind w:firstLine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490"/>
        <w:gridCol w:w="1554"/>
        <w:gridCol w:w="2231"/>
        <w:gridCol w:w="1644"/>
      </w:tblGrid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 xml:space="preserve">Наименование разделов, модулей, тем 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 xml:space="preserve">Всего часов 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 xml:space="preserve">Лекции 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 xml:space="preserve">Самостоятельная работа 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Тип контроля</w:t>
            </w:r>
          </w:p>
        </w:tc>
      </w:tr>
      <w:tr w:rsidR="00661CD1" w:rsidRPr="00595460" w:rsidTr="00495470">
        <w:tc>
          <w:tcPr>
            <w:tcW w:w="9571" w:type="dxa"/>
            <w:gridSpan w:val="5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b/>
                <w:sz w:val="22"/>
              </w:rPr>
              <w:t>Модуль 1. Нормативно-правовая база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Государственная политика РФ в сфере образования</w:t>
            </w:r>
          </w:p>
          <w:p w:rsidR="00661CD1" w:rsidRPr="00595460" w:rsidRDefault="00661CD1" w:rsidP="00495470">
            <w:pPr>
              <w:ind w:firstLine="0"/>
              <w:rPr>
                <w:sz w:val="22"/>
              </w:rPr>
            </w:pPr>
          </w:p>
        </w:tc>
        <w:tc>
          <w:tcPr>
            <w:tcW w:w="1517" w:type="dxa"/>
          </w:tcPr>
          <w:p w:rsidR="00661CD1" w:rsidRPr="00595460" w:rsidRDefault="00661CD1" w:rsidP="00495470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72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12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60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9571" w:type="dxa"/>
            <w:gridSpan w:val="5"/>
          </w:tcPr>
          <w:p w:rsidR="00661CD1" w:rsidRPr="00595460" w:rsidRDefault="00661CD1" w:rsidP="003E3481">
            <w:pPr>
              <w:ind w:firstLine="0"/>
              <w:jc w:val="center"/>
              <w:rPr>
                <w:b/>
                <w:sz w:val="22"/>
              </w:rPr>
            </w:pPr>
            <w:r w:rsidRPr="00595460">
              <w:rPr>
                <w:b/>
                <w:sz w:val="22"/>
              </w:rPr>
              <w:t>Модуль 2. Психолого-педагогический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shd w:val="clear" w:color="auto" w:fill="FFFFFF"/>
              <w:ind w:firstLine="0"/>
              <w:jc w:val="left"/>
              <w:rPr>
                <w:color w:val="333333"/>
                <w:sz w:val="22"/>
              </w:rPr>
            </w:pPr>
            <w:r w:rsidRPr="00595460">
              <w:rPr>
                <w:sz w:val="22"/>
              </w:rPr>
              <w:t>Основы педагогической деятельности.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12 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Основы возрастной психологии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12 </w:t>
            </w:r>
            <w:bookmarkStart w:id="0" w:name="_GoBack"/>
            <w:bookmarkEnd w:id="0"/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9571" w:type="dxa"/>
            <w:gridSpan w:val="5"/>
          </w:tcPr>
          <w:p w:rsidR="00661CD1" w:rsidRPr="00595460" w:rsidRDefault="00661CD1" w:rsidP="003E3481">
            <w:pPr>
              <w:ind w:firstLine="0"/>
              <w:jc w:val="center"/>
              <w:rPr>
                <w:b/>
                <w:sz w:val="22"/>
              </w:rPr>
            </w:pPr>
            <w:r w:rsidRPr="00595460">
              <w:rPr>
                <w:b/>
                <w:sz w:val="22"/>
              </w:rPr>
              <w:t>Модуль 3. Предметная деятельность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 xml:space="preserve">Анатомия 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20 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16 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Физиология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16 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Физиология физического воспитания и спорта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Теория и методика физической культуры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Учебный проект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Теория спорта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Менеджмент физической культуры и спорта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История физической культуры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Биомеханика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Спортивная метрология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Спортивные сооружения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lastRenderedPageBreak/>
              <w:t>ИКТ-компетентность учителя физической культуры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Лечебная физическая культура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Теория и методика обучения базовым видам физкультурно-спортивной деятельности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56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18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>38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Тест</w:t>
            </w:r>
          </w:p>
        </w:tc>
      </w:tr>
      <w:tr w:rsidR="00661CD1" w:rsidRPr="00595460" w:rsidTr="00495470">
        <w:tc>
          <w:tcPr>
            <w:tcW w:w="9571" w:type="dxa"/>
            <w:gridSpan w:val="5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b/>
                <w:sz w:val="22"/>
              </w:rPr>
              <w:t>Модуль 4. Стажировка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sz w:val="22"/>
              </w:rPr>
            </w:pPr>
            <w:r w:rsidRPr="00595460">
              <w:rPr>
                <w:sz w:val="22"/>
              </w:rPr>
              <w:t>Стажировка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jc w:val="center"/>
              <w:rPr>
                <w:sz w:val="22"/>
              </w:rPr>
            </w:pPr>
            <w:r w:rsidRPr="00595460">
              <w:rPr>
                <w:sz w:val="22"/>
              </w:rPr>
              <w:t>60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jc w:val="center"/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jc w:val="center"/>
              <w:rPr>
                <w:sz w:val="22"/>
              </w:rPr>
            </w:pPr>
            <w:r w:rsidRPr="00595460">
              <w:rPr>
                <w:sz w:val="22"/>
              </w:rPr>
              <w:t>56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Отчеты</w:t>
            </w:r>
          </w:p>
        </w:tc>
      </w:tr>
      <w:tr w:rsidR="00661CD1" w:rsidRPr="00595460" w:rsidTr="00495470">
        <w:tc>
          <w:tcPr>
            <w:tcW w:w="9571" w:type="dxa"/>
            <w:gridSpan w:val="5"/>
          </w:tcPr>
          <w:p w:rsidR="00661CD1" w:rsidRPr="00595460" w:rsidRDefault="00661CD1" w:rsidP="003E3481">
            <w:pPr>
              <w:ind w:firstLine="0"/>
              <w:jc w:val="center"/>
              <w:rPr>
                <w:b/>
                <w:sz w:val="22"/>
              </w:rPr>
            </w:pPr>
            <w:r w:rsidRPr="00595460">
              <w:rPr>
                <w:b/>
                <w:sz w:val="22"/>
              </w:rPr>
              <w:t>Модуль 5. Итоговая аттестация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ind w:firstLine="0"/>
              <w:rPr>
                <w:sz w:val="22"/>
              </w:rPr>
            </w:pPr>
            <w:r w:rsidRPr="00595460">
              <w:rPr>
                <w:sz w:val="22"/>
              </w:rPr>
              <w:t>Итоговый экзамен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28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24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ind w:firstLine="0"/>
              <w:jc w:val="center"/>
              <w:rPr>
                <w:sz w:val="22"/>
              </w:rPr>
            </w:pPr>
            <w:r w:rsidRPr="00595460">
              <w:rPr>
                <w:sz w:val="22"/>
              </w:rPr>
              <w:t>Экзамен</w:t>
            </w:r>
          </w:p>
        </w:tc>
      </w:tr>
      <w:tr w:rsidR="00661CD1" w:rsidRPr="00595460" w:rsidTr="00495470">
        <w:tc>
          <w:tcPr>
            <w:tcW w:w="2498" w:type="dxa"/>
          </w:tcPr>
          <w:p w:rsidR="00661CD1" w:rsidRPr="00595460" w:rsidRDefault="00661CD1" w:rsidP="00495470">
            <w:pPr>
              <w:rPr>
                <w:sz w:val="22"/>
              </w:rPr>
            </w:pPr>
            <w:r w:rsidRPr="00595460">
              <w:rPr>
                <w:sz w:val="22"/>
              </w:rPr>
              <w:t xml:space="preserve">Итого часов </w:t>
            </w:r>
          </w:p>
        </w:tc>
        <w:tc>
          <w:tcPr>
            <w:tcW w:w="1517" w:type="dxa"/>
          </w:tcPr>
          <w:p w:rsidR="00661CD1" w:rsidRPr="00595460" w:rsidRDefault="00661CD1" w:rsidP="00495470">
            <w:pPr>
              <w:jc w:val="center"/>
              <w:rPr>
                <w:sz w:val="22"/>
              </w:rPr>
            </w:pPr>
            <w:r w:rsidRPr="00595460">
              <w:rPr>
                <w:sz w:val="22"/>
              </w:rPr>
              <w:t>600</w:t>
            </w:r>
          </w:p>
        </w:tc>
        <w:tc>
          <w:tcPr>
            <w:tcW w:w="1601" w:type="dxa"/>
          </w:tcPr>
          <w:p w:rsidR="00661CD1" w:rsidRPr="00595460" w:rsidRDefault="00661CD1" w:rsidP="00495470">
            <w:pPr>
              <w:jc w:val="center"/>
              <w:rPr>
                <w:sz w:val="22"/>
              </w:rPr>
            </w:pPr>
            <w:r w:rsidRPr="00595460">
              <w:rPr>
                <w:sz w:val="22"/>
              </w:rPr>
              <w:t>90</w:t>
            </w:r>
          </w:p>
        </w:tc>
        <w:tc>
          <w:tcPr>
            <w:tcW w:w="2277" w:type="dxa"/>
          </w:tcPr>
          <w:p w:rsidR="00661CD1" w:rsidRPr="00595460" w:rsidRDefault="00661CD1" w:rsidP="00495470">
            <w:pPr>
              <w:jc w:val="center"/>
              <w:rPr>
                <w:sz w:val="22"/>
              </w:rPr>
            </w:pPr>
            <w:r w:rsidRPr="00595460">
              <w:rPr>
                <w:sz w:val="22"/>
              </w:rPr>
              <w:t>510</w:t>
            </w:r>
          </w:p>
        </w:tc>
        <w:tc>
          <w:tcPr>
            <w:tcW w:w="1678" w:type="dxa"/>
          </w:tcPr>
          <w:p w:rsidR="00661CD1" w:rsidRPr="00595460" w:rsidRDefault="00661CD1" w:rsidP="003E3481">
            <w:pPr>
              <w:jc w:val="center"/>
              <w:rPr>
                <w:sz w:val="22"/>
              </w:rPr>
            </w:pPr>
          </w:p>
        </w:tc>
      </w:tr>
    </w:tbl>
    <w:p w:rsidR="00661CD1" w:rsidRPr="00CD0511" w:rsidRDefault="00661CD1" w:rsidP="00661CD1">
      <w:pPr>
        <w:rPr>
          <w:sz w:val="26"/>
          <w:szCs w:val="26"/>
        </w:rPr>
      </w:pPr>
    </w:p>
    <w:p w:rsidR="00661CD1" w:rsidRPr="00CD0511" w:rsidRDefault="00661CD1" w:rsidP="00661CD1">
      <w:pPr>
        <w:rPr>
          <w:sz w:val="26"/>
          <w:szCs w:val="26"/>
        </w:rPr>
      </w:pPr>
    </w:p>
    <w:p w:rsidR="00661CD1" w:rsidRDefault="00661CD1"/>
    <w:sectPr w:rsidR="0066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D1"/>
    <w:rsid w:val="003E3481"/>
    <w:rsid w:val="00595460"/>
    <w:rsid w:val="00661CD1"/>
    <w:rsid w:val="0092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EB5F8-8588-4C94-B013-807656C7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D1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4</cp:revision>
  <dcterms:created xsi:type="dcterms:W3CDTF">2019-10-31T12:32:00Z</dcterms:created>
  <dcterms:modified xsi:type="dcterms:W3CDTF">2019-11-14T12:47:00Z</dcterms:modified>
</cp:coreProperties>
</file>