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0E" w:rsidRDefault="00AA0B0E" w:rsidP="00AA0B0E">
      <w:r>
        <w:rPr>
          <w:noProof/>
          <w:lang w:eastAsia="ru-RU"/>
        </w:rPr>
        <w:drawing>
          <wp:inline distT="0" distB="0" distL="0" distR="0" wp14:anchorId="5E6D3F8E" wp14:editId="202C01BB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0E" w:rsidRPr="003350C7" w:rsidRDefault="00AA0B0E" w:rsidP="003350C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B0E" w:rsidRPr="00466AE7" w:rsidRDefault="004C3C59" w:rsidP="004E1F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AE7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1F6535" w:rsidRPr="00466AE7" w:rsidRDefault="001F6535" w:rsidP="004E1F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B0E" w:rsidRPr="00466AE7" w:rsidRDefault="00AA0B0E" w:rsidP="004E1F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AE7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(повышение квалификации)</w:t>
      </w:r>
    </w:p>
    <w:p w:rsidR="00AA0B0E" w:rsidRPr="00466AE7" w:rsidRDefault="00AA0B0E" w:rsidP="004E1F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4E8" w:rsidRPr="00466AE7" w:rsidRDefault="009934E8" w:rsidP="004E1F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AE7">
        <w:rPr>
          <w:rFonts w:ascii="Times New Roman" w:hAnsi="Times New Roman" w:cs="Times New Roman"/>
          <w:b/>
          <w:sz w:val="24"/>
          <w:szCs w:val="24"/>
        </w:rPr>
        <w:t>«Работа кассира биле</w:t>
      </w:r>
      <w:bookmarkStart w:id="0" w:name="_GoBack"/>
      <w:bookmarkEnd w:id="0"/>
      <w:r w:rsidRPr="00466AE7">
        <w:rPr>
          <w:rFonts w:ascii="Times New Roman" w:hAnsi="Times New Roman" w:cs="Times New Roman"/>
          <w:b/>
          <w:sz w:val="24"/>
          <w:szCs w:val="24"/>
        </w:rPr>
        <w:t>тного на железнодорожном транспорте</w:t>
      </w:r>
    </w:p>
    <w:p w:rsidR="009934E8" w:rsidRPr="00466AE7" w:rsidRDefault="009934E8" w:rsidP="004C3C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AE7">
        <w:rPr>
          <w:rFonts w:ascii="Times New Roman" w:hAnsi="Times New Roman" w:cs="Times New Roman"/>
          <w:b/>
          <w:sz w:val="24"/>
          <w:szCs w:val="24"/>
        </w:rPr>
        <w:t>на терминальном оборудовании АСУ «Экспресс»»</w:t>
      </w:r>
    </w:p>
    <w:p w:rsidR="00AA0B0E" w:rsidRPr="00466AE7" w:rsidRDefault="00AA0B0E" w:rsidP="004C3C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3C59" w:rsidRPr="00466AE7" w:rsidRDefault="004C3C59" w:rsidP="004C3C5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6AE7">
        <w:rPr>
          <w:rFonts w:ascii="Times New Roman" w:hAnsi="Times New Roman" w:cs="Times New Roman"/>
          <w:sz w:val="24"/>
          <w:szCs w:val="24"/>
        </w:rPr>
        <w:t xml:space="preserve">Учебный план программы включает в себя 6 модулей, рассчитан на 86 часов, из них: лекции – 50 </w:t>
      </w:r>
      <w:proofErr w:type="gramStart"/>
      <w:r w:rsidRPr="00466AE7">
        <w:rPr>
          <w:rFonts w:ascii="Times New Roman" w:hAnsi="Times New Roman" w:cs="Times New Roman"/>
          <w:sz w:val="24"/>
          <w:szCs w:val="24"/>
        </w:rPr>
        <w:t>час.,</w:t>
      </w:r>
      <w:proofErr w:type="gramEnd"/>
      <w:r w:rsidRPr="00466AE7">
        <w:rPr>
          <w:rFonts w:ascii="Times New Roman" w:hAnsi="Times New Roman" w:cs="Times New Roman"/>
          <w:sz w:val="24"/>
          <w:szCs w:val="24"/>
        </w:rPr>
        <w:t xml:space="preserve"> практические занятия - 36 час.</w:t>
      </w:r>
    </w:p>
    <w:p w:rsidR="004C3C59" w:rsidRPr="00466AE7" w:rsidRDefault="004C3C59" w:rsidP="004C3C5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7"/>
        <w:gridCol w:w="3336"/>
        <w:gridCol w:w="877"/>
        <w:gridCol w:w="1020"/>
        <w:gridCol w:w="1193"/>
        <w:gridCol w:w="2049"/>
      </w:tblGrid>
      <w:tr w:rsidR="004C3C59" w:rsidRPr="00466AE7" w:rsidTr="004C3C59">
        <w:trPr>
          <w:trHeight w:val="344"/>
        </w:trPr>
        <w:tc>
          <w:tcPr>
            <w:tcW w:w="597" w:type="dxa"/>
            <w:vMerge w:val="restart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36" w:type="dxa"/>
            <w:vMerge w:val="restart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877" w:type="dxa"/>
            <w:vMerge w:val="restart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13" w:type="dxa"/>
            <w:gridSpan w:val="2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049" w:type="dxa"/>
            <w:vMerge w:val="restart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промежуточной/итоговой</w:t>
            </w:r>
          </w:p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аттестации</w:t>
            </w:r>
          </w:p>
        </w:tc>
      </w:tr>
      <w:tr w:rsidR="004C3C59" w:rsidRPr="00466AE7" w:rsidTr="004C3C59">
        <w:trPr>
          <w:trHeight w:val="138"/>
        </w:trPr>
        <w:tc>
          <w:tcPr>
            <w:tcW w:w="597" w:type="dxa"/>
            <w:vMerge/>
          </w:tcPr>
          <w:p w:rsidR="004C3C59" w:rsidRPr="00466AE7" w:rsidRDefault="004C3C59" w:rsidP="004C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vMerge/>
          </w:tcPr>
          <w:p w:rsidR="004C3C59" w:rsidRPr="00466AE7" w:rsidRDefault="004C3C59" w:rsidP="004C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4C3C59" w:rsidRPr="00466AE7" w:rsidRDefault="004C3C59" w:rsidP="004C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93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049" w:type="dxa"/>
            <w:vMerge/>
          </w:tcPr>
          <w:p w:rsidR="004C3C59" w:rsidRPr="00466AE7" w:rsidRDefault="004C3C59" w:rsidP="004C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C59" w:rsidRPr="00466AE7" w:rsidTr="004C3C59">
        <w:trPr>
          <w:trHeight w:val="344"/>
        </w:trPr>
        <w:tc>
          <w:tcPr>
            <w:tcW w:w="597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  <w:vAlign w:val="center"/>
          </w:tcPr>
          <w:p w:rsidR="004C3C59" w:rsidRPr="00466AE7" w:rsidRDefault="004C3C59" w:rsidP="004C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Транспортная география в железнодорожном сообщении</w:t>
            </w:r>
          </w:p>
        </w:tc>
        <w:tc>
          <w:tcPr>
            <w:tcW w:w="877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9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C59" w:rsidRPr="00466AE7" w:rsidTr="004C3C59">
        <w:trPr>
          <w:trHeight w:val="344"/>
        </w:trPr>
        <w:tc>
          <w:tcPr>
            <w:tcW w:w="597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  <w:vAlign w:val="center"/>
          </w:tcPr>
          <w:p w:rsidR="004C3C59" w:rsidRPr="00466AE7" w:rsidRDefault="004C3C59" w:rsidP="004C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Организация пассажирских перевозок</w:t>
            </w:r>
          </w:p>
        </w:tc>
        <w:tc>
          <w:tcPr>
            <w:tcW w:w="877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3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9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C59" w:rsidRPr="00466AE7" w:rsidTr="004C3C59">
        <w:trPr>
          <w:trHeight w:val="344"/>
        </w:trPr>
        <w:tc>
          <w:tcPr>
            <w:tcW w:w="597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6" w:type="dxa"/>
            <w:vAlign w:val="center"/>
          </w:tcPr>
          <w:p w:rsidR="004C3C59" w:rsidRPr="00466AE7" w:rsidRDefault="004C3C59" w:rsidP="004C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Порядок выполнения    основных операций в системе АСУ «Экспресс»</w:t>
            </w:r>
          </w:p>
        </w:tc>
        <w:tc>
          <w:tcPr>
            <w:tcW w:w="877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20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93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9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C59" w:rsidRPr="00466AE7" w:rsidTr="004C3C59">
        <w:trPr>
          <w:trHeight w:val="344"/>
        </w:trPr>
        <w:tc>
          <w:tcPr>
            <w:tcW w:w="597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6" w:type="dxa"/>
            <w:vAlign w:val="center"/>
          </w:tcPr>
          <w:p w:rsidR="004C3C59" w:rsidRPr="00466AE7" w:rsidRDefault="004C3C59" w:rsidP="004C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Особенности оформления отдельных категорий пассажиров в системе АСУ «Экспресс»</w:t>
            </w:r>
          </w:p>
        </w:tc>
        <w:tc>
          <w:tcPr>
            <w:tcW w:w="877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9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C59" w:rsidRPr="00466AE7" w:rsidTr="004C3C59">
        <w:trPr>
          <w:trHeight w:val="344"/>
        </w:trPr>
        <w:tc>
          <w:tcPr>
            <w:tcW w:w="597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6" w:type="dxa"/>
            <w:vAlign w:val="center"/>
          </w:tcPr>
          <w:p w:rsidR="004C3C59" w:rsidRPr="00466AE7" w:rsidRDefault="004C3C59" w:rsidP="004C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Основы психологии. Деловой и служебный этикет.</w:t>
            </w:r>
          </w:p>
        </w:tc>
        <w:tc>
          <w:tcPr>
            <w:tcW w:w="877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3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9" w:type="dxa"/>
            <w:vAlign w:val="center"/>
          </w:tcPr>
          <w:p w:rsidR="004C3C59" w:rsidRPr="00466AE7" w:rsidRDefault="004C3C59" w:rsidP="004C3C59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C59" w:rsidRPr="00466AE7" w:rsidTr="004C3C59">
        <w:trPr>
          <w:trHeight w:val="344"/>
        </w:trPr>
        <w:tc>
          <w:tcPr>
            <w:tcW w:w="597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6" w:type="dxa"/>
            <w:vAlign w:val="center"/>
          </w:tcPr>
          <w:p w:rsidR="004C3C59" w:rsidRPr="00466AE7" w:rsidRDefault="004C3C59" w:rsidP="004C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ПТЭ, инструкции и безопасность движения поездов</w:t>
            </w:r>
          </w:p>
        </w:tc>
        <w:tc>
          <w:tcPr>
            <w:tcW w:w="877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93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9" w:type="dxa"/>
            <w:vAlign w:val="center"/>
          </w:tcPr>
          <w:p w:rsidR="004C3C59" w:rsidRPr="00466AE7" w:rsidRDefault="004C3C59" w:rsidP="004C3C59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C59" w:rsidRPr="00466AE7" w:rsidTr="004C3C59">
        <w:trPr>
          <w:trHeight w:val="344"/>
        </w:trPr>
        <w:tc>
          <w:tcPr>
            <w:tcW w:w="597" w:type="dxa"/>
          </w:tcPr>
          <w:p w:rsidR="004C3C59" w:rsidRPr="00466AE7" w:rsidRDefault="004C3C59" w:rsidP="004C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4C3C59" w:rsidRPr="00466AE7" w:rsidRDefault="004C3C59" w:rsidP="004C3C59">
            <w:pPr>
              <w:pStyle w:val="28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77" w:type="dxa"/>
            <w:vAlign w:val="center"/>
          </w:tcPr>
          <w:p w:rsidR="004C3C59" w:rsidRPr="00466AE7" w:rsidRDefault="004C3C59" w:rsidP="004C3C59">
            <w:pPr>
              <w:pStyle w:val="2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vAlign w:val="center"/>
          </w:tcPr>
          <w:p w:rsidR="004C3C59" w:rsidRPr="00466AE7" w:rsidRDefault="004C3C59" w:rsidP="004C3C59">
            <w:pPr>
              <w:pStyle w:val="2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  <w:vAlign w:val="center"/>
          </w:tcPr>
          <w:p w:rsidR="004C3C59" w:rsidRPr="00466AE7" w:rsidRDefault="004C3C59" w:rsidP="004C3C59">
            <w:pPr>
              <w:pStyle w:val="2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9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C3C59" w:rsidRPr="00466AE7" w:rsidTr="004C3C59">
        <w:trPr>
          <w:trHeight w:val="344"/>
        </w:trPr>
        <w:tc>
          <w:tcPr>
            <w:tcW w:w="597" w:type="dxa"/>
          </w:tcPr>
          <w:p w:rsidR="004C3C59" w:rsidRPr="00466AE7" w:rsidRDefault="004C3C59" w:rsidP="004C3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4C3C59" w:rsidRPr="00466AE7" w:rsidRDefault="004C3C59" w:rsidP="004C3C59">
            <w:pPr>
              <w:pStyle w:val="28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77" w:type="dxa"/>
            <w:vAlign w:val="center"/>
          </w:tcPr>
          <w:p w:rsidR="004C3C59" w:rsidRPr="00466AE7" w:rsidRDefault="004C3C59" w:rsidP="004C3C59">
            <w:pPr>
              <w:pStyle w:val="2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66AE7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66AE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466AE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86</w:t>
            </w:r>
            <w:r w:rsidRPr="00466AE7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20" w:type="dxa"/>
            <w:vAlign w:val="center"/>
          </w:tcPr>
          <w:p w:rsidR="004C3C59" w:rsidRPr="00466AE7" w:rsidRDefault="004C3C59" w:rsidP="004C3C59">
            <w:pPr>
              <w:pStyle w:val="2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93" w:type="dxa"/>
            <w:vAlign w:val="center"/>
          </w:tcPr>
          <w:p w:rsidR="004C3C59" w:rsidRPr="00466AE7" w:rsidRDefault="004C3C59" w:rsidP="004C3C59">
            <w:pPr>
              <w:pStyle w:val="28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AE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049" w:type="dxa"/>
            <w:vAlign w:val="center"/>
          </w:tcPr>
          <w:p w:rsidR="004C3C59" w:rsidRPr="00466AE7" w:rsidRDefault="004C3C59" w:rsidP="004C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1FEC" w:rsidRPr="003350C7" w:rsidRDefault="004E1FEC" w:rsidP="004E1F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sectPr w:rsidR="004E1FEC" w:rsidRPr="0033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C88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14EF"/>
    <w:multiLevelType w:val="hybridMultilevel"/>
    <w:tmpl w:val="A086BBAA"/>
    <w:lvl w:ilvl="0" w:tplc="CCFA2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A69EB"/>
    <w:multiLevelType w:val="hybridMultilevel"/>
    <w:tmpl w:val="47C0FCD2"/>
    <w:lvl w:ilvl="0" w:tplc="A15AA7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27CDA"/>
    <w:multiLevelType w:val="hybridMultilevel"/>
    <w:tmpl w:val="08E83130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165CA"/>
    <w:multiLevelType w:val="hybridMultilevel"/>
    <w:tmpl w:val="636EF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541C6"/>
    <w:multiLevelType w:val="multilevel"/>
    <w:tmpl w:val="245E91F2"/>
    <w:lvl w:ilvl="0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29D48F0"/>
    <w:multiLevelType w:val="hybridMultilevel"/>
    <w:tmpl w:val="A456F6F8"/>
    <w:lvl w:ilvl="0" w:tplc="CCFA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D1060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9057B"/>
    <w:multiLevelType w:val="hybridMultilevel"/>
    <w:tmpl w:val="D0889260"/>
    <w:lvl w:ilvl="0" w:tplc="A15AA7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0373BB"/>
    <w:multiLevelType w:val="hybridMultilevel"/>
    <w:tmpl w:val="424E183A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3829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7147F"/>
    <w:multiLevelType w:val="hybridMultilevel"/>
    <w:tmpl w:val="2FD21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391E708D"/>
    <w:multiLevelType w:val="hybridMultilevel"/>
    <w:tmpl w:val="BB7892FE"/>
    <w:lvl w:ilvl="0" w:tplc="132A9280">
      <w:start w:val="1"/>
      <w:numFmt w:val="decimal"/>
      <w:lvlText w:val="%1."/>
      <w:lvlJc w:val="left"/>
      <w:pPr>
        <w:ind w:left="491" w:hanging="4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AEC35CD"/>
    <w:multiLevelType w:val="multilevel"/>
    <w:tmpl w:val="C17EA058"/>
    <w:lvl w:ilvl="0">
      <w:start w:val="7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0BB10A1"/>
    <w:multiLevelType w:val="hybridMultilevel"/>
    <w:tmpl w:val="61FECD3A"/>
    <w:lvl w:ilvl="0" w:tplc="CCFA2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FE6DC3"/>
    <w:multiLevelType w:val="hybridMultilevel"/>
    <w:tmpl w:val="2FD216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041E48"/>
    <w:multiLevelType w:val="hybridMultilevel"/>
    <w:tmpl w:val="BDAAC0D0"/>
    <w:lvl w:ilvl="0" w:tplc="CCFA2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4379F"/>
    <w:multiLevelType w:val="hybridMultilevel"/>
    <w:tmpl w:val="F2868292"/>
    <w:lvl w:ilvl="0" w:tplc="E4063AD2">
      <w:start w:val="1"/>
      <w:numFmt w:val="decimal"/>
      <w:lvlText w:val="%1."/>
      <w:lvlJc w:val="left"/>
      <w:pPr>
        <w:ind w:left="1588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68B5221"/>
    <w:multiLevelType w:val="hybridMultilevel"/>
    <w:tmpl w:val="1FF0B1E8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872E0"/>
    <w:multiLevelType w:val="multilevel"/>
    <w:tmpl w:val="DC86BF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93276FC"/>
    <w:multiLevelType w:val="hybridMultilevel"/>
    <w:tmpl w:val="DC542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9330F"/>
    <w:multiLevelType w:val="hybridMultilevel"/>
    <w:tmpl w:val="ED5CA920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56B8A"/>
    <w:multiLevelType w:val="hybridMultilevel"/>
    <w:tmpl w:val="6CA098DA"/>
    <w:lvl w:ilvl="0" w:tplc="CCFA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34791"/>
    <w:multiLevelType w:val="hybridMultilevel"/>
    <w:tmpl w:val="83AE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F4326"/>
    <w:multiLevelType w:val="hybridMultilevel"/>
    <w:tmpl w:val="970A02D4"/>
    <w:lvl w:ilvl="0" w:tplc="A15AA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C19E3"/>
    <w:multiLevelType w:val="hybridMultilevel"/>
    <w:tmpl w:val="4266912A"/>
    <w:lvl w:ilvl="0" w:tplc="CCFA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14"/>
  </w:num>
  <w:num w:numId="8">
    <w:abstractNumId w:val="16"/>
  </w:num>
  <w:num w:numId="9">
    <w:abstractNumId w:val="15"/>
  </w:num>
  <w:num w:numId="10">
    <w:abstractNumId w:val="11"/>
  </w:num>
  <w:num w:numId="11">
    <w:abstractNumId w:val="4"/>
  </w:num>
  <w:num w:numId="12">
    <w:abstractNumId w:val="17"/>
  </w:num>
  <w:num w:numId="13">
    <w:abstractNumId w:val="22"/>
  </w:num>
  <w:num w:numId="14">
    <w:abstractNumId w:val="20"/>
  </w:num>
  <w:num w:numId="15">
    <w:abstractNumId w:val="10"/>
  </w:num>
  <w:num w:numId="16">
    <w:abstractNumId w:val="7"/>
  </w:num>
  <w:num w:numId="17">
    <w:abstractNumId w:val="0"/>
  </w:num>
  <w:num w:numId="18">
    <w:abstractNumId w:val="23"/>
  </w:num>
  <w:num w:numId="19">
    <w:abstractNumId w:val="25"/>
  </w:num>
  <w:num w:numId="20">
    <w:abstractNumId w:val="12"/>
  </w:num>
  <w:num w:numId="21">
    <w:abstractNumId w:val="9"/>
  </w:num>
  <w:num w:numId="22">
    <w:abstractNumId w:val="18"/>
  </w:num>
  <w:num w:numId="23">
    <w:abstractNumId w:val="3"/>
  </w:num>
  <w:num w:numId="24">
    <w:abstractNumId w:val="24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7D"/>
    <w:rsid w:val="001F6535"/>
    <w:rsid w:val="003350C7"/>
    <w:rsid w:val="004274BA"/>
    <w:rsid w:val="00466AE7"/>
    <w:rsid w:val="004C3C59"/>
    <w:rsid w:val="004E1FEC"/>
    <w:rsid w:val="009934E8"/>
    <w:rsid w:val="009F3C75"/>
    <w:rsid w:val="00AA0B0E"/>
    <w:rsid w:val="00C25322"/>
    <w:rsid w:val="00C6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2812-55E2-4045-8232-408C7F7A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0E"/>
  </w:style>
  <w:style w:type="paragraph" w:styleId="10">
    <w:name w:val="heading 1"/>
    <w:basedOn w:val="a"/>
    <w:next w:val="a"/>
    <w:link w:val="11"/>
    <w:autoRedefine/>
    <w:uiPriority w:val="9"/>
    <w:qFormat/>
    <w:rsid w:val="003350C7"/>
    <w:pPr>
      <w:keepNext/>
      <w:spacing w:after="300" w:line="390" w:lineRule="atLeast"/>
      <w:jc w:val="both"/>
      <w:textAlignment w:val="baseline"/>
      <w:outlineLvl w:val="0"/>
    </w:pPr>
    <w:rPr>
      <w:rFonts w:ascii="Times New Roman" w:eastAsiaTheme="majorEastAsia" w:hAnsi="Times New Roman" w:cstheme="majorBidi"/>
      <w:b/>
      <w:bCs/>
      <w:i/>
      <w:smallCap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350C7"/>
    <w:pPr>
      <w:keepNext/>
      <w:keepLines/>
      <w:tabs>
        <w:tab w:val="left" w:pos="1418"/>
      </w:tabs>
      <w:spacing w:before="360" w:after="360" w:line="276" w:lineRule="auto"/>
      <w:ind w:left="1418" w:hanging="1418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350C7"/>
    <w:pPr>
      <w:keepNext/>
      <w:keepLines/>
      <w:spacing w:before="360" w:after="360" w:line="276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350C7"/>
    <w:pPr>
      <w:keepNext/>
      <w:keepLines/>
      <w:spacing w:before="200" w:after="0" w:line="276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350C7"/>
    <w:pPr>
      <w:spacing w:before="240" w:after="60" w:line="276" w:lineRule="auto"/>
      <w:ind w:firstLine="709"/>
      <w:jc w:val="both"/>
      <w:outlineLvl w:val="4"/>
    </w:pPr>
    <w:rPr>
      <w:rFonts w:ascii="Calibri" w:eastAsia="Times New Roman" w:hAnsi="Calibri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3350C7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9">
    <w:name w:val="heading 9"/>
    <w:basedOn w:val="a"/>
    <w:next w:val="a"/>
    <w:link w:val="90"/>
    <w:uiPriority w:val="9"/>
    <w:qFormat/>
    <w:rsid w:val="003350C7"/>
    <w:pPr>
      <w:spacing w:before="240" w:after="60" w:line="276" w:lineRule="auto"/>
      <w:ind w:firstLine="709"/>
      <w:jc w:val="both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0B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3350C7"/>
    <w:rPr>
      <w:rFonts w:ascii="Times New Roman" w:eastAsiaTheme="majorEastAsia" w:hAnsi="Times New Roman" w:cstheme="majorBidi"/>
      <w:b/>
      <w:bCs/>
      <w:i/>
      <w:smallCaps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50C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50C7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350C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350C7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350C7"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basedOn w:val="a0"/>
    <w:link w:val="9"/>
    <w:uiPriority w:val="9"/>
    <w:rsid w:val="003350C7"/>
    <w:rPr>
      <w:rFonts w:ascii="Arial" w:eastAsia="Times New Roman" w:hAnsi="Arial" w:cs="Times New Roman"/>
      <w:szCs w:val="20"/>
      <w:lang w:eastAsia="ru-RU"/>
    </w:rPr>
  </w:style>
  <w:style w:type="paragraph" w:customStyle="1" w:styleId="a4">
    <w:name w:val="подписи"/>
    <w:basedOn w:val="a"/>
    <w:link w:val="a5"/>
    <w:qFormat/>
    <w:rsid w:val="003350C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подписи Знак"/>
    <w:link w:val="a4"/>
    <w:locked/>
    <w:rsid w:val="003350C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формулы"/>
    <w:basedOn w:val="a4"/>
    <w:link w:val="a7"/>
    <w:qFormat/>
    <w:rsid w:val="003350C7"/>
    <w:rPr>
      <w:sz w:val="28"/>
    </w:rPr>
  </w:style>
  <w:style w:type="character" w:customStyle="1" w:styleId="a7">
    <w:name w:val="формулы Знак"/>
    <w:link w:val="a6"/>
    <w:locked/>
    <w:rsid w:val="00335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табл"/>
    <w:basedOn w:val="a"/>
    <w:link w:val="a9"/>
    <w:autoRedefine/>
    <w:qFormat/>
    <w:rsid w:val="003350C7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9">
    <w:name w:val="табл Знак"/>
    <w:link w:val="a8"/>
    <w:locked/>
    <w:rsid w:val="003350C7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customStyle="1" w:styleId="aa">
    <w:name w:val="П таб"/>
    <w:basedOn w:val="a8"/>
    <w:link w:val="ab"/>
    <w:qFormat/>
    <w:rsid w:val="003350C7"/>
    <w:rPr>
      <w:i/>
      <w:lang w:val="ru-RU" w:eastAsia="ru-RU"/>
    </w:rPr>
  </w:style>
  <w:style w:type="character" w:customStyle="1" w:styleId="ab">
    <w:name w:val="П таб Знак"/>
    <w:link w:val="aa"/>
    <w:locked/>
    <w:rsid w:val="003350C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2">
    <w:name w:val="Без интервала1"/>
    <w:uiPriority w:val="1"/>
    <w:qFormat/>
    <w:rsid w:val="00335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1">
    <w:name w:val="Абзац списка2"/>
    <w:basedOn w:val="a"/>
    <w:uiPriority w:val="34"/>
    <w:qFormat/>
    <w:rsid w:val="0033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1"/>
    <w:qFormat/>
    <w:rsid w:val="003350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3">
    <w:name w:val="Абзац списка1"/>
    <w:basedOn w:val="a"/>
    <w:uiPriority w:val="34"/>
    <w:qFormat/>
    <w:rsid w:val="003350C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Title"/>
    <w:basedOn w:val="a"/>
    <w:link w:val="ad"/>
    <w:uiPriority w:val="10"/>
    <w:qFormat/>
    <w:rsid w:val="003350C7"/>
    <w:pPr>
      <w:spacing w:after="0" w:line="276" w:lineRule="auto"/>
      <w:ind w:firstLine="709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3350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11"/>
    <w:qFormat/>
    <w:rsid w:val="003350C7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3350C7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3350C7"/>
    <w:pPr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1">
    <w:name w:val="header"/>
    <w:basedOn w:val="a"/>
    <w:link w:val="af2"/>
    <w:uiPriority w:val="99"/>
    <w:unhideWhenUsed/>
    <w:rsid w:val="003350C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footer"/>
    <w:basedOn w:val="a"/>
    <w:link w:val="af4"/>
    <w:uiPriority w:val="99"/>
    <w:unhideWhenUsed/>
    <w:rsid w:val="003350C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350C7"/>
  </w:style>
  <w:style w:type="paragraph" w:customStyle="1" w:styleId="1">
    <w:name w:val="Стиль1"/>
    <w:basedOn w:val="af0"/>
    <w:link w:val="15"/>
    <w:qFormat/>
    <w:rsid w:val="003350C7"/>
    <w:pPr>
      <w:numPr>
        <w:numId w:val="1"/>
      </w:numPr>
      <w:spacing w:before="120" w:line="360" w:lineRule="auto"/>
      <w:ind w:left="0" w:firstLine="425"/>
      <w:jc w:val="left"/>
    </w:pPr>
    <w:rPr>
      <w:b/>
      <w:sz w:val="24"/>
      <w:szCs w:val="24"/>
      <w:lang w:val="en-US" w:eastAsia="en-US" w:bidi="en-US"/>
    </w:rPr>
  </w:style>
  <w:style w:type="character" w:customStyle="1" w:styleId="15">
    <w:name w:val="Стиль1 Знак"/>
    <w:link w:val="1"/>
    <w:rsid w:val="003350C7"/>
    <w:rPr>
      <w:rFonts w:ascii="Times New Roman" w:eastAsia="Times New Roman" w:hAnsi="Times New Roman" w:cs="Times New Roman"/>
      <w:b/>
      <w:sz w:val="24"/>
      <w:szCs w:val="24"/>
      <w:lang w:val="en-US" w:bidi="en-US"/>
    </w:rPr>
  </w:style>
  <w:style w:type="paragraph" w:customStyle="1" w:styleId="Style2">
    <w:name w:val="Style2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60">
    <w:name w:val="Font Style60"/>
    <w:uiPriority w:val="99"/>
    <w:rsid w:val="003350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uiPriority w:val="99"/>
    <w:rsid w:val="003350C7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ind w:firstLine="686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63">
    <w:name w:val="Font Style63"/>
    <w:uiPriority w:val="99"/>
    <w:rsid w:val="003350C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350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firstLine="72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350C7"/>
    <w:pPr>
      <w:widowControl w:val="0"/>
      <w:autoSpaceDE w:val="0"/>
      <w:autoSpaceDN w:val="0"/>
      <w:adjustRightInd w:val="0"/>
      <w:spacing w:after="0" w:line="317" w:lineRule="exact"/>
      <w:ind w:firstLine="95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350C7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3" w:lineRule="exact"/>
      <w:ind w:firstLine="730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58">
    <w:name w:val="Font Style58"/>
    <w:uiPriority w:val="99"/>
    <w:rsid w:val="003350C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9">
    <w:name w:val="Font Style59"/>
    <w:uiPriority w:val="99"/>
    <w:rsid w:val="003350C7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2" w:lineRule="exact"/>
      <w:ind w:hanging="240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5">
    <w:name w:val="List"/>
    <w:basedOn w:val="a"/>
    <w:rsid w:val="003350C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33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unhideWhenUsed/>
    <w:rsid w:val="003350C7"/>
    <w:pPr>
      <w:spacing w:after="200" w:line="27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af7">
    <w:name w:val="footnote text"/>
    <w:basedOn w:val="a"/>
    <w:link w:val="af8"/>
    <w:semiHidden/>
    <w:rsid w:val="0033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3350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3350C7"/>
    <w:rPr>
      <w:vertAlign w:val="superscript"/>
    </w:rPr>
  </w:style>
  <w:style w:type="character" w:customStyle="1" w:styleId="FontStyle57">
    <w:name w:val="Font Style57"/>
    <w:uiPriority w:val="99"/>
    <w:rsid w:val="003350C7"/>
    <w:rPr>
      <w:rFonts w:ascii="Times New Roman" w:hAnsi="Times New Roman" w:cs="Times New Roman"/>
      <w:b/>
      <w:bCs/>
      <w:sz w:val="18"/>
      <w:szCs w:val="18"/>
    </w:rPr>
  </w:style>
  <w:style w:type="character" w:customStyle="1" w:styleId="16">
    <w:name w:val="Нижний колонтитул Знак1"/>
    <w:basedOn w:val="a0"/>
    <w:uiPriority w:val="99"/>
    <w:semiHidden/>
    <w:rsid w:val="003350C7"/>
    <w:rPr>
      <w:sz w:val="22"/>
      <w:szCs w:val="22"/>
      <w:lang w:val="ru-RU" w:eastAsia="en-US"/>
    </w:rPr>
  </w:style>
  <w:style w:type="paragraph" w:customStyle="1" w:styleId="Style4">
    <w:name w:val="Style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hanging="23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5" w:lineRule="exact"/>
      <w:ind w:firstLine="12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350C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350C7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245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6" w:lineRule="exact"/>
      <w:ind w:firstLine="23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350C7"/>
    <w:pPr>
      <w:widowControl w:val="0"/>
      <w:autoSpaceDE w:val="0"/>
      <w:autoSpaceDN w:val="0"/>
      <w:adjustRightInd w:val="0"/>
      <w:spacing w:after="0" w:line="274" w:lineRule="exact"/>
      <w:ind w:firstLine="91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52">
    <w:name w:val="Font Style52"/>
    <w:uiPriority w:val="99"/>
    <w:rsid w:val="003350C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61">
    <w:name w:val="Font Style61"/>
    <w:uiPriority w:val="99"/>
    <w:rsid w:val="003350C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3">
    <w:name w:val="Font Style53"/>
    <w:uiPriority w:val="99"/>
    <w:rsid w:val="003350C7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56">
    <w:name w:val="Font Style56"/>
    <w:uiPriority w:val="99"/>
    <w:rsid w:val="003350C7"/>
    <w:rPr>
      <w:rFonts w:ascii="Times New Roman" w:hAnsi="Times New Roman" w:cs="Times New Roman" w:hint="default"/>
      <w:sz w:val="18"/>
      <w:szCs w:val="18"/>
    </w:rPr>
  </w:style>
  <w:style w:type="character" w:customStyle="1" w:styleId="FontStyle62">
    <w:name w:val="Font Style62"/>
    <w:uiPriority w:val="99"/>
    <w:rsid w:val="003350C7"/>
    <w:rPr>
      <w:rFonts w:ascii="Times New Roman" w:hAnsi="Times New Roman" w:cs="Times New Roman" w:hint="default"/>
      <w:w w:val="20"/>
      <w:sz w:val="26"/>
      <w:szCs w:val="26"/>
    </w:rPr>
  </w:style>
  <w:style w:type="character" w:customStyle="1" w:styleId="FontStyle37">
    <w:name w:val="Font Style37"/>
    <w:uiPriority w:val="99"/>
    <w:rsid w:val="003350C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6">
    <w:name w:val="Font Style36"/>
    <w:uiPriority w:val="99"/>
    <w:rsid w:val="003350C7"/>
    <w:rPr>
      <w:rFonts w:ascii="Times New Roman" w:hAnsi="Times New Roman" w:cs="Times New Roman" w:hint="default"/>
      <w:sz w:val="20"/>
      <w:szCs w:val="20"/>
    </w:rPr>
  </w:style>
  <w:style w:type="character" w:customStyle="1" w:styleId="FontStyle40">
    <w:name w:val="Font Style40"/>
    <w:uiPriority w:val="99"/>
    <w:rsid w:val="003350C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9">
    <w:name w:val="Font Style49"/>
    <w:uiPriority w:val="99"/>
    <w:rsid w:val="003350C7"/>
    <w:rPr>
      <w:rFonts w:ascii="Times New Roman" w:hAnsi="Times New Roman" w:cs="Times New Roman" w:hint="default"/>
      <w:sz w:val="18"/>
      <w:szCs w:val="18"/>
    </w:rPr>
  </w:style>
  <w:style w:type="character" w:customStyle="1" w:styleId="FontStyle50">
    <w:name w:val="Font Style50"/>
    <w:uiPriority w:val="99"/>
    <w:rsid w:val="003350C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8">
    <w:name w:val="Style18"/>
    <w:basedOn w:val="a"/>
    <w:uiPriority w:val="99"/>
    <w:rsid w:val="00335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3350C7"/>
    <w:rPr>
      <w:color w:val="0563C1" w:themeColor="hyperlink"/>
      <w:u w:val="single"/>
    </w:rPr>
  </w:style>
  <w:style w:type="paragraph" w:customStyle="1" w:styleId="24">
    <w:name w:val="Знак2"/>
    <w:basedOn w:val="a"/>
    <w:rsid w:val="003350C7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350C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b">
    <w:name w:val="Базовый"/>
    <w:rsid w:val="003350C7"/>
    <w:pPr>
      <w:suppressAutoHyphens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3350C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c">
    <w:name w:val="Body Text"/>
    <w:basedOn w:val="a"/>
    <w:link w:val="afd"/>
    <w:uiPriority w:val="99"/>
    <w:semiHidden/>
    <w:unhideWhenUsed/>
    <w:rsid w:val="003350C7"/>
    <w:pPr>
      <w:spacing w:after="120" w:line="276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styleId="afe">
    <w:name w:val="Body Text Indent"/>
    <w:basedOn w:val="a"/>
    <w:link w:val="aff"/>
    <w:uiPriority w:val="99"/>
    <w:unhideWhenUsed/>
    <w:rsid w:val="003350C7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3350C7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12">
    <w:name w:val="c12"/>
    <w:basedOn w:val="a"/>
    <w:rsid w:val="0033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350C7"/>
  </w:style>
  <w:style w:type="character" w:styleId="aff0">
    <w:name w:val="Strong"/>
    <w:basedOn w:val="a0"/>
    <w:uiPriority w:val="22"/>
    <w:qFormat/>
    <w:rsid w:val="003350C7"/>
    <w:rPr>
      <w:b/>
      <w:bCs/>
    </w:rPr>
  </w:style>
  <w:style w:type="character" w:customStyle="1" w:styleId="FontStyle27">
    <w:name w:val="Font Style27"/>
    <w:rsid w:val="003350C7"/>
    <w:rPr>
      <w:rFonts w:ascii="Times New Roman" w:hAnsi="Times New Roman" w:cs="Times New Roman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3350C7"/>
    <w:pPr>
      <w:spacing w:after="0" w:line="240" w:lineRule="auto"/>
      <w:ind w:firstLine="709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350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7">
    <w:name w:val="Основной текст (2)_"/>
    <w:basedOn w:val="a0"/>
    <w:link w:val="28"/>
    <w:rsid w:val="003350C7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350C7"/>
    <w:pPr>
      <w:widowControl w:val="0"/>
      <w:shd w:val="clear" w:color="auto" w:fill="FFFFFF"/>
      <w:spacing w:after="420" w:line="0" w:lineRule="atLeast"/>
      <w:jc w:val="center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Александра Николаевна</dc:creator>
  <cp:keywords/>
  <dc:description/>
  <cp:lastModifiedBy>Субботина Александра Николаевна</cp:lastModifiedBy>
  <cp:revision>9</cp:revision>
  <dcterms:created xsi:type="dcterms:W3CDTF">2019-10-24T08:17:00Z</dcterms:created>
  <dcterms:modified xsi:type="dcterms:W3CDTF">2019-10-24T09:58:00Z</dcterms:modified>
</cp:coreProperties>
</file>