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54" w:rsidRDefault="002C6ABB" w:rsidP="00B25328">
      <w:r>
        <w:rPr>
          <w:noProof/>
          <w:lang w:eastAsia="ru-RU"/>
        </w:rPr>
        <w:drawing>
          <wp:inline distT="0" distB="0" distL="0" distR="0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748" w:rsidRDefault="00C45748" w:rsidP="00CE56F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53FE7" w:rsidRPr="00C53FE7" w:rsidRDefault="00C53FE7" w:rsidP="00CE56F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FE7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017B3F" w:rsidRPr="00C53FE7" w:rsidRDefault="00C53FE7" w:rsidP="00CE56F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FE7">
        <w:rPr>
          <w:rFonts w:ascii="Times New Roman" w:hAnsi="Times New Roman" w:cs="Times New Roman"/>
          <w:sz w:val="24"/>
          <w:szCs w:val="24"/>
        </w:rPr>
        <w:t>д</w:t>
      </w:r>
      <w:r w:rsidR="00B67F54" w:rsidRPr="00C53FE7">
        <w:rPr>
          <w:rFonts w:ascii="Times New Roman" w:hAnsi="Times New Roman" w:cs="Times New Roman"/>
          <w:sz w:val="24"/>
          <w:szCs w:val="24"/>
        </w:rPr>
        <w:t xml:space="preserve">ополнительная профессиональная программа (повышение квалификации) </w:t>
      </w:r>
    </w:p>
    <w:p w:rsidR="00147A68" w:rsidRPr="00C53FE7" w:rsidRDefault="002B5B18" w:rsidP="00890B3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FE7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образовательной программы</w:t>
      </w:r>
    </w:p>
    <w:p w:rsidR="002B5B18" w:rsidRPr="00C53FE7" w:rsidRDefault="002B5B18" w:rsidP="00890B3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F4990" w:rsidRPr="00C53FE7" w:rsidRDefault="00B67F54" w:rsidP="00C53FE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3FE7">
        <w:rPr>
          <w:rFonts w:ascii="Times New Roman" w:hAnsi="Times New Roman" w:cs="Times New Roman"/>
          <w:sz w:val="24"/>
          <w:szCs w:val="24"/>
        </w:rPr>
        <w:t>Адресация программы:</w:t>
      </w:r>
      <w:r w:rsidR="00C45748" w:rsidRPr="00C53FE7">
        <w:rPr>
          <w:rFonts w:ascii="Times New Roman" w:hAnsi="Times New Roman" w:cs="Times New Roman"/>
          <w:sz w:val="24"/>
          <w:szCs w:val="24"/>
        </w:rPr>
        <w:t xml:space="preserve"> </w:t>
      </w:r>
      <w:r w:rsidR="002B5B18" w:rsidRPr="00C53F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преподаватели, методисты, председатели (предметных) цикловых комиссий образовательных организаций СПО, заместители директора по учебной и методической работе</w:t>
      </w:r>
    </w:p>
    <w:p w:rsidR="00B67F54" w:rsidRPr="00C53FE7" w:rsidRDefault="00B67F54" w:rsidP="00EF4990">
      <w:pPr>
        <w:spacing w:line="240" w:lineRule="auto"/>
        <w:ind w:left="2410" w:hanging="24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3FE7">
        <w:rPr>
          <w:rFonts w:ascii="Times New Roman" w:hAnsi="Times New Roman" w:cs="Times New Roman"/>
          <w:sz w:val="24"/>
          <w:szCs w:val="24"/>
        </w:rPr>
        <w:t xml:space="preserve">Количество часов: </w:t>
      </w:r>
      <w:r w:rsidR="002B5B18" w:rsidRPr="00C53FE7">
        <w:rPr>
          <w:rFonts w:ascii="Times New Roman" w:hAnsi="Times New Roman" w:cs="Times New Roman"/>
          <w:sz w:val="24"/>
          <w:szCs w:val="24"/>
        </w:rPr>
        <w:t>16</w:t>
      </w:r>
      <w:r w:rsidRPr="00C53FE7">
        <w:rPr>
          <w:rFonts w:ascii="Times New Roman" w:hAnsi="Times New Roman" w:cs="Times New Roman"/>
          <w:sz w:val="24"/>
          <w:szCs w:val="24"/>
        </w:rPr>
        <w:t xml:space="preserve"> </w:t>
      </w:r>
      <w:r w:rsidR="00C53FE7">
        <w:rPr>
          <w:rFonts w:ascii="Times New Roman" w:hAnsi="Times New Roman" w:cs="Times New Roman"/>
          <w:sz w:val="24"/>
          <w:szCs w:val="24"/>
        </w:rPr>
        <w:t>часов</w:t>
      </w:r>
    </w:p>
    <w:p w:rsidR="00B67F54" w:rsidRPr="00C53FE7" w:rsidRDefault="005A6545" w:rsidP="00B67F54">
      <w:pPr>
        <w:spacing w:line="240" w:lineRule="auto"/>
        <w:ind w:left="2410" w:hanging="24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3FE7">
        <w:rPr>
          <w:rFonts w:ascii="Times New Roman" w:hAnsi="Times New Roman" w:cs="Times New Roman"/>
          <w:sz w:val="24"/>
          <w:szCs w:val="24"/>
        </w:rPr>
        <w:t>Форм</w:t>
      </w:r>
      <w:r w:rsidR="00AD17AD" w:rsidRPr="00C53FE7">
        <w:rPr>
          <w:rFonts w:ascii="Times New Roman" w:hAnsi="Times New Roman" w:cs="Times New Roman"/>
          <w:sz w:val="24"/>
          <w:szCs w:val="24"/>
        </w:rPr>
        <w:t>а</w:t>
      </w:r>
      <w:r w:rsidR="00B67F54" w:rsidRPr="00C53FE7">
        <w:rPr>
          <w:rFonts w:ascii="Times New Roman" w:hAnsi="Times New Roman" w:cs="Times New Roman"/>
          <w:sz w:val="24"/>
          <w:szCs w:val="24"/>
        </w:rPr>
        <w:t xml:space="preserve"> обучения: </w:t>
      </w:r>
      <w:r w:rsidR="00B47D43" w:rsidRPr="00C53FE7">
        <w:rPr>
          <w:rFonts w:ascii="Times New Roman" w:hAnsi="Times New Roman" w:cs="Times New Roman"/>
          <w:sz w:val="24"/>
          <w:szCs w:val="24"/>
        </w:rPr>
        <w:t>очная</w:t>
      </w:r>
    </w:p>
    <w:p w:rsidR="00C45748" w:rsidRPr="00C53FE7" w:rsidRDefault="00C45748" w:rsidP="00B67F54">
      <w:pPr>
        <w:spacing w:line="240" w:lineRule="auto"/>
        <w:ind w:left="2410" w:hanging="241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30EE" w:rsidRPr="00C53FE7" w:rsidRDefault="00CB30EE" w:rsidP="00CB30E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FE7">
        <w:rPr>
          <w:rFonts w:ascii="Times New Roman" w:hAnsi="Times New Roman" w:cs="Times New Roman"/>
          <w:b/>
          <w:sz w:val="24"/>
          <w:szCs w:val="24"/>
        </w:rPr>
        <w:t>УД 1. Реализация образовательной программы в соответствии с требованиями действующего законодательства:</w:t>
      </w:r>
    </w:p>
    <w:p w:rsidR="00CB30EE" w:rsidRPr="00C53FE7" w:rsidRDefault="00CB30EE" w:rsidP="002B7060">
      <w:pPr>
        <w:pStyle w:val="a5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FE7">
        <w:rPr>
          <w:rFonts w:ascii="Times New Roman" w:hAnsi="Times New Roman" w:cs="Times New Roman"/>
          <w:sz w:val="24"/>
          <w:szCs w:val="24"/>
        </w:rPr>
        <w:t>Общие положения в сфере образования. Система нормативно - правовых актов в сфере образования</w:t>
      </w:r>
    </w:p>
    <w:p w:rsidR="00CB30EE" w:rsidRPr="00C53FE7" w:rsidRDefault="00CB30EE" w:rsidP="002B7060">
      <w:pPr>
        <w:pStyle w:val="a5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FE7">
        <w:rPr>
          <w:rFonts w:ascii="Times New Roman" w:hAnsi="Times New Roman" w:cs="Times New Roman"/>
          <w:sz w:val="24"/>
          <w:szCs w:val="24"/>
        </w:rPr>
        <w:t>Методология, концептуальные основы ФГОС СПО</w:t>
      </w:r>
    </w:p>
    <w:p w:rsidR="00CB30EE" w:rsidRPr="00C53FE7" w:rsidRDefault="00CB30EE" w:rsidP="00CB30E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FE7">
        <w:rPr>
          <w:rFonts w:ascii="Times New Roman" w:hAnsi="Times New Roman" w:cs="Times New Roman"/>
          <w:b/>
          <w:sz w:val="24"/>
          <w:szCs w:val="24"/>
        </w:rPr>
        <w:t xml:space="preserve">УД 2. Формирование образовательной программы </w:t>
      </w:r>
      <w:proofErr w:type="gramStart"/>
      <w:r w:rsidRPr="00C53FE7">
        <w:rPr>
          <w:rFonts w:ascii="Times New Roman" w:hAnsi="Times New Roman" w:cs="Times New Roman"/>
          <w:b/>
          <w:sz w:val="24"/>
          <w:szCs w:val="24"/>
        </w:rPr>
        <w:t>СПО  с</w:t>
      </w:r>
      <w:proofErr w:type="gramEnd"/>
      <w:r w:rsidRPr="00C53FE7">
        <w:rPr>
          <w:rFonts w:ascii="Times New Roman" w:hAnsi="Times New Roman" w:cs="Times New Roman"/>
          <w:b/>
          <w:sz w:val="24"/>
          <w:szCs w:val="24"/>
        </w:rPr>
        <w:t xml:space="preserve"> использованием современных методик профессионального обучения.</w:t>
      </w:r>
    </w:p>
    <w:p w:rsidR="00CB30EE" w:rsidRPr="002B7060" w:rsidRDefault="00CB30EE" w:rsidP="002B7060">
      <w:pPr>
        <w:pStyle w:val="a5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060">
        <w:rPr>
          <w:rFonts w:ascii="Times New Roman" w:hAnsi="Times New Roman" w:cs="Times New Roman"/>
          <w:sz w:val="24"/>
          <w:szCs w:val="24"/>
        </w:rPr>
        <w:t>Методологические основы профессионального образования</w:t>
      </w:r>
    </w:p>
    <w:p w:rsidR="00CB30EE" w:rsidRPr="002B7060" w:rsidRDefault="00CB30EE" w:rsidP="002B7060">
      <w:pPr>
        <w:pStyle w:val="a5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060">
        <w:rPr>
          <w:rFonts w:ascii="Times New Roman" w:hAnsi="Times New Roman" w:cs="Times New Roman"/>
          <w:sz w:val="24"/>
          <w:szCs w:val="24"/>
        </w:rPr>
        <w:t>Аналитическая деятельность педагога профессионального образования</w:t>
      </w:r>
    </w:p>
    <w:p w:rsidR="00CB30EE" w:rsidRPr="00C53FE7" w:rsidRDefault="00CB30EE" w:rsidP="00CB30E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FE7">
        <w:rPr>
          <w:rFonts w:ascii="Times New Roman" w:hAnsi="Times New Roman" w:cs="Times New Roman"/>
          <w:b/>
          <w:sz w:val="24"/>
          <w:szCs w:val="24"/>
        </w:rPr>
        <w:t>УД 3. Организационно-методическое сопровождение образовательного процесса.</w:t>
      </w:r>
    </w:p>
    <w:p w:rsidR="00CB30EE" w:rsidRPr="002B7060" w:rsidRDefault="00CB30EE" w:rsidP="002B7060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060">
        <w:rPr>
          <w:rFonts w:ascii="Times New Roman" w:hAnsi="Times New Roman" w:cs="Times New Roman"/>
          <w:sz w:val="24"/>
          <w:szCs w:val="24"/>
        </w:rPr>
        <w:t>Освоение новых образовательных технологий</w:t>
      </w:r>
    </w:p>
    <w:p w:rsidR="00CB30EE" w:rsidRPr="002B7060" w:rsidRDefault="00CB30EE" w:rsidP="002B7060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060">
        <w:rPr>
          <w:rFonts w:ascii="Times New Roman" w:hAnsi="Times New Roman" w:cs="Times New Roman"/>
          <w:sz w:val="24"/>
          <w:szCs w:val="24"/>
        </w:rPr>
        <w:t xml:space="preserve">Практические навыки организации занятий и внеурочных мероприятий </w:t>
      </w:r>
    </w:p>
    <w:p w:rsidR="00CB30EE" w:rsidRPr="00C53FE7" w:rsidRDefault="00CB30EE" w:rsidP="00CB30E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990" w:rsidRPr="00C53FE7" w:rsidRDefault="00EF4990" w:rsidP="00CB30E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3FE7">
        <w:rPr>
          <w:rFonts w:ascii="Times New Roman" w:hAnsi="Times New Roman" w:cs="Times New Roman"/>
          <w:sz w:val="24"/>
          <w:szCs w:val="24"/>
        </w:rPr>
        <w:t>Итоговая аттестация – зачет.</w:t>
      </w:r>
    </w:p>
    <w:p w:rsidR="00C45748" w:rsidRPr="00C53FE7" w:rsidRDefault="00EF4990" w:rsidP="00B2532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3FE7">
        <w:rPr>
          <w:rFonts w:ascii="Times New Roman" w:hAnsi="Times New Roman" w:cs="Times New Roman"/>
          <w:sz w:val="24"/>
          <w:szCs w:val="24"/>
        </w:rPr>
        <w:t>По окончании курсов выдается удостоверение о повышении квалификации установленного образца.</w:t>
      </w:r>
      <w:bookmarkStart w:id="0" w:name="_GoBack"/>
      <w:bookmarkEnd w:id="0"/>
    </w:p>
    <w:sectPr w:rsidR="00C45748" w:rsidRPr="00C53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E5B60"/>
    <w:multiLevelType w:val="hybridMultilevel"/>
    <w:tmpl w:val="69AC5B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3134D"/>
    <w:multiLevelType w:val="hybridMultilevel"/>
    <w:tmpl w:val="006474D6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B1EBD"/>
    <w:multiLevelType w:val="hybridMultilevel"/>
    <w:tmpl w:val="D6EA7192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F7BAB"/>
    <w:multiLevelType w:val="hybridMultilevel"/>
    <w:tmpl w:val="2596728E"/>
    <w:lvl w:ilvl="0" w:tplc="63C03018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317A96"/>
    <w:multiLevelType w:val="hybridMultilevel"/>
    <w:tmpl w:val="54E40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E45D4"/>
    <w:multiLevelType w:val="hybridMultilevel"/>
    <w:tmpl w:val="1144DC3C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D25BC"/>
    <w:multiLevelType w:val="hybridMultilevel"/>
    <w:tmpl w:val="AC5CF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00712"/>
    <w:multiLevelType w:val="hybridMultilevel"/>
    <w:tmpl w:val="E962E850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7642A"/>
    <w:multiLevelType w:val="hybridMultilevel"/>
    <w:tmpl w:val="F566D1AE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C150EB"/>
    <w:multiLevelType w:val="hybridMultilevel"/>
    <w:tmpl w:val="070230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05D1A"/>
    <w:multiLevelType w:val="hybridMultilevel"/>
    <w:tmpl w:val="043A9C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4A53EB"/>
    <w:multiLevelType w:val="hybridMultilevel"/>
    <w:tmpl w:val="2E70E704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8"/>
  </w:num>
  <w:num w:numId="5">
    <w:abstractNumId w:val="7"/>
  </w:num>
  <w:num w:numId="6">
    <w:abstractNumId w:val="6"/>
  </w:num>
  <w:num w:numId="7">
    <w:abstractNumId w:val="4"/>
  </w:num>
  <w:num w:numId="8">
    <w:abstractNumId w:val="5"/>
  </w:num>
  <w:num w:numId="9">
    <w:abstractNumId w:val="1"/>
  </w:num>
  <w:num w:numId="10">
    <w:abstractNumId w:val="10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BB"/>
    <w:rsid w:val="00017B3F"/>
    <w:rsid w:val="00035C43"/>
    <w:rsid w:val="0013632F"/>
    <w:rsid w:val="00147A68"/>
    <w:rsid w:val="001565DB"/>
    <w:rsid w:val="001612EB"/>
    <w:rsid w:val="0023711B"/>
    <w:rsid w:val="002B5B18"/>
    <w:rsid w:val="002B7060"/>
    <w:rsid w:val="002C6ABB"/>
    <w:rsid w:val="00306D30"/>
    <w:rsid w:val="00424113"/>
    <w:rsid w:val="00435A3D"/>
    <w:rsid w:val="004D3FAD"/>
    <w:rsid w:val="004F1EE5"/>
    <w:rsid w:val="005A6545"/>
    <w:rsid w:val="005C04A0"/>
    <w:rsid w:val="0074432C"/>
    <w:rsid w:val="008302C9"/>
    <w:rsid w:val="008427E1"/>
    <w:rsid w:val="00890B35"/>
    <w:rsid w:val="009349DB"/>
    <w:rsid w:val="00AD17AD"/>
    <w:rsid w:val="00AF5A16"/>
    <w:rsid w:val="00B25328"/>
    <w:rsid w:val="00B47D43"/>
    <w:rsid w:val="00B67F54"/>
    <w:rsid w:val="00C45748"/>
    <w:rsid w:val="00C53FE7"/>
    <w:rsid w:val="00CB30EE"/>
    <w:rsid w:val="00CE56F1"/>
    <w:rsid w:val="00EF4990"/>
    <w:rsid w:val="00F9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A2E431-A715-42D3-8577-1F0D012FB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47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Мишкин Василий Григорьевич</dc:creator>
  <cp:keywords/>
  <dc:description/>
  <cp:lastModifiedBy>Турчинскене Олеся Викторовна</cp:lastModifiedBy>
  <cp:revision>5</cp:revision>
  <cp:lastPrinted>2016-05-26T10:57:00Z</cp:lastPrinted>
  <dcterms:created xsi:type="dcterms:W3CDTF">2019-11-08T03:29:00Z</dcterms:created>
  <dcterms:modified xsi:type="dcterms:W3CDTF">2019-11-13T10:46:00Z</dcterms:modified>
</cp:coreProperties>
</file>