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B84186" w:rsidRDefault="0096046A" w:rsidP="00B84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8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E6A74" w:rsidRPr="00B84186" w:rsidRDefault="009E6A74" w:rsidP="00B84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5F" w:rsidRPr="00B84186" w:rsidRDefault="0089335F" w:rsidP="00B84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4186">
        <w:rPr>
          <w:rFonts w:ascii="Times New Roman" w:hAnsi="Times New Roman" w:cs="Times New Roman"/>
          <w:sz w:val="24"/>
          <w:szCs w:val="24"/>
        </w:rPr>
        <w:t>д</w:t>
      </w:r>
      <w:r w:rsidR="00B67F54" w:rsidRPr="00B84186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B84186" w:rsidRPr="00B84186" w:rsidRDefault="00523A5F" w:rsidP="00B841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84186">
        <w:rPr>
          <w:rFonts w:ascii="Times New Roman" w:hAnsi="Times New Roman" w:cs="Times New Roman"/>
          <w:b/>
          <w:sz w:val="24"/>
          <w:szCs w:val="24"/>
        </w:rPr>
        <w:t>«</w:t>
      </w:r>
      <w:r w:rsidR="00B84186" w:rsidRPr="00B8418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Государственная политика в области противодействия </w:t>
      </w:r>
    </w:p>
    <w:p w:rsidR="00B84186" w:rsidRPr="00B84186" w:rsidRDefault="00B84186" w:rsidP="00B841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8418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коррупции в сфере образования»</w:t>
      </w:r>
    </w:p>
    <w:p w:rsidR="0089335F" w:rsidRPr="00B84186" w:rsidRDefault="0089335F" w:rsidP="00B84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923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94"/>
        <w:gridCol w:w="7061"/>
        <w:gridCol w:w="2268"/>
      </w:tblGrid>
      <w:tr w:rsidR="00B84186" w:rsidRPr="00B84186" w:rsidTr="00B84186">
        <w:tc>
          <w:tcPr>
            <w:tcW w:w="594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186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7061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18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268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186">
              <w:rPr>
                <w:rFonts w:ascii="Times New Roman" w:hAnsi="Times New Roman"/>
                <w:b/>
                <w:sz w:val="24"/>
                <w:szCs w:val="24"/>
              </w:rPr>
              <w:t>Общая трудоемкость (час)</w:t>
            </w:r>
          </w:p>
        </w:tc>
      </w:tr>
      <w:tr w:rsidR="00B84186" w:rsidRPr="00B84186" w:rsidTr="00B84186">
        <w:tc>
          <w:tcPr>
            <w:tcW w:w="594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1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Коррупция как социально-политическая и управленческо-правовая проблема.</w:t>
            </w:r>
          </w:p>
        </w:tc>
        <w:tc>
          <w:tcPr>
            <w:tcW w:w="2268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4186" w:rsidRPr="00B84186" w:rsidTr="00B84186">
        <w:tc>
          <w:tcPr>
            <w:tcW w:w="594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1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Законодательство Российской Федерации и международно-правовые акты в сфере противодействия коррупции. </w:t>
            </w:r>
            <w:r w:rsidRPr="00B8418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Правовые основы противодействия коррупции.</w:t>
            </w:r>
          </w:p>
        </w:tc>
        <w:tc>
          <w:tcPr>
            <w:tcW w:w="2268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4186" w:rsidRPr="00B84186" w:rsidTr="00B84186">
        <w:tc>
          <w:tcPr>
            <w:tcW w:w="594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1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1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 проверка сведений о доходах и имуществе государственных гражданских и муниципальных служащих РФ, должностных лиц.</w:t>
            </w:r>
          </w:p>
        </w:tc>
        <w:tc>
          <w:tcPr>
            <w:tcW w:w="2268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4186" w:rsidRPr="00B84186" w:rsidTr="00B84186">
        <w:tc>
          <w:tcPr>
            <w:tcW w:w="594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1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18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Государство и рынок.</w:t>
            </w:r>
            <w:r w:rsidRPr="00B8418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Антикоррупционная экспертиза нормативных правовых актов.</w:t>
            </w:r>
          </w:p>
        </w:tc>
        <w:tc>
          <w:tcPr>
            <w:tcW w:w="2268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84186" w:rsidRPr="00B84186" w:rsidTr="00B84186">
        <w:tc>
          <w:tcPr>
            <w:tcW w:w="594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1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1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  <w:tc>
          <w:tcPr>
            <w:tcW w:w="2268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4186" w:rsidRPr="00B84186" w:rsidTr="00B84186">
        <w:tc>
          <w:tcPr>
            <w:tcW w:w="594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1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8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Гражданское общество против коррупции.</w:t>
            </w:r>
          </w:p>
        </w:tc>
        <w:tc>
          <w:tcPr>
            <w:tcW w:w="2268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84186" w:rsidRPr="00B84186" w:rsidTr="00B84186">
        <w:tc>
          <w:tcPr>
            <w:tcW w:w="594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1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418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268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4186" w:rsidRPr="00B84186" w:rsidTr="00B84186">
        <w:tc>
          <w:tcPr>
            <w:tcW w:w="594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1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841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:rsidR="00B84186" w:rsidRPr="00B84186" w:rsidRDefault="00B84186" w:rsidP="00B8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18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B84186" w:rsidRPr="00B84186" w:rsidRDefault="00B84186" w:rsidP="00B84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4186" w:rsidRPr="00B84186" w:rsidRDefault="00B84186" w:rsidP="00B84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186">
        <w:rPr>
          <w:rFonts w:ascii="Times New Roman" w:hAnsi="Times New Roman"/>
          <w:sz w:val="24"/>
          <w:szCs w:val="24"/>
          <w:lang w:eastAsia="ru-RU"/>
        </w:rPr>
        <w:t>Освоение Программы завершается итоговой аттестацией слушателей в форме подготовки учебного проекта.</w:t>
      </w:r>
    </w:p>
    <w:p w:rsidR="00B25328" w:rsidRPr="00B84186" w:rsidRDefault="00B25328" w:rsidP="00B84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25328" w:rsidRPr="00B8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D3FAD"/>
    <w:rsid w:val="004F1EE5"/>
    <w:rsid w:val="00523A5F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6046A"/>
    <w:rsid w:val="009C648D"/>
    <w:rsid w:val="009E6A74"/>
    <w:rsid w:val="00B25328"/>
    <w:rsid w:val="00B67F54"/>
    <w:rsid w:val="00B84186"/>
    <w:rsid w:val="00C214B5"/>
    <w:rsid w:val="00CE56F1"/>
    <w:rsid w:val="00DA1B5F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7</cp:revision>
  <cp:lastPrinted>2016-05-26T10:57:00Z</cp:lastPrinted>
  <dcterms:created xsi:type="dcterms:W3CDTF">2019-10-29T07:16:00Z</dcterms:created>
  <dcterms:modified xsi:type="dcterms:W3CDTF">2019-10-30T09:30:00Z</dcterms:modified>
</cp:coreProperties>
</file>