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D3" w:rsidRDefault="002842D3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2842D3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</w:t>
      </w:r>
      <w:r w:rsidR="008440F4">
        <w:rPr>
          <w:rFonts w:ascii="Times New Roman" w:hAnsi="Times New Roman" w:cs="Times New Roman"/>
          <w:b/>
        </w:rPr>
        <w:t>о-тематический</w:t>
      </w:r>
      <w:r>
        <w:rPr>
          <w:rFonts w:ascii="Times New Roman" w:hAnsi="Times New Roman" w:cs="Times New Roman"/>
          <w:b/>
        </w:rPr>
        <w:t xml:space="preserve"> план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Pr="002842D3" w:rsidRDefault="00AD1B00" w:rsidP="002842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2D3">
        <w:rPr>
          <w:rFonts w:ascii="Times New Roman" w:hAnsi="Times New Roman" w:cs="Times New Roman"/>
          <w:b/>
          <w:sz w:val="24"/>
          <w:szCs w:val="24"/>
        </w:rPr>
        <w:t>А</w:t>
      </w:r>
      <w:r w:rsidR="00D201BD" w:rsidRPr="002842D3">
        <w:rPr>
          <w:rFonts w:ascii="Times New Roman" w:hAnsi="Times New Roman" w:cs="Times New Roman"/>
          <w:b/>
          <w:sz w:val="24"/>
          <w:szCs w:val="24"/>
        </w:rPr>
        <w:t>нтитеррористическая безопасность в образовательном учреждении</w:t>
      </w:r>
    </w:p>
    <w:p w:rsidR="002842D3" w:rsidRPr="008440F4" w:rsidRDefault="002842D3" w:rsidP="008440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440F4" w:rsidRPr="008440F4" w:rsidRDefault="008440F4" w:rsidP="008440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9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6"/>
        <w:gridCol w:w="5059"/>
        <w:gridCol w:w="838"/>
        <w:gridCol w:w="1011"/>
        <w:gridCol w:w="1087"/>
        <w:gridCol w:w="902"/>
      </w:tblGrid>
      <w:tr w:rsidR="008440F4" w:rsidRPr="008440F4" w:rsidTr="008440F4">
        <w:trPr>
          <w:cantSplit/>
          <w:trHeight w:val="278"/>
          <w:jc w:val="center"/>
        </w:trPr>
        <w:tc>
          <w:tcPr>
            <w:tcW w:w="696" w:type="dxa"/>
            <w:vMerge w:val="restart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№</w:t>
            </w:r>
          </w:p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59" w:type="dxa"/>
            <w:vMerge w:val="restart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Наименование разделов и дисциплин</w:t>
            </w:r>
          </w:p>
        </w:tc>
        <w:tc>
          <w:tcPr>
            <w:tcW w:w="838" w:type="dxa"/>
            <w:vMerge w:val="restart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8440F4" w:rsidRPr="008440F4" w:rsidTr="008440F4">
        <w:trPr>
          <w:cantSplit/>
          <w:trHeight w:val="277"/>
          <w:jc w:val="center"/>
        </w:trPr>
        <w:tc>
          <w:tcPr>
            <w:tcW w:w="696" w:type="dxa"/>
            <w:vMerge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vMerge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440F4">
              <w:rPr>
                <w:rFonts w:ascii="Times New Roman" w:hAnsi="Times New Roman" w:cs="Times New Roman"/>
                <w:b/>
              </w:rPr>
              <w:t>практи-ческие</w:t>
            </w:r>
            <w:proofErr w:type="spellEnd"/>
            <w:proofErr w:type="gramEnd"/>
            <w:r w:rsidRPr="008440F4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сам. работа</w:t>
            </w:r>
          </w:p>
        </w:tc>
      </w:tr>
      <w:tr w:rsidR="008440F4" w:rsidRPr="008440F4" w:rsidTr="008440F4">
        <w:trPr>
          <w:cantSplit/>
          <w:trHeight w:val="422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Антитеррористическая безопасность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8440F4" w:rsidRPr="008440F4" w:rsidTr="008440F4">
        <w:trPr>
          <w:cantSplit/>
          <w:trHeight w:val="273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Хроника терактов и вехи антитеррора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4</w:t>
            </w:r>
          </w:p>
        </w:tc>
      </w:tr>
      <w:tr w:rsidR="008440F4" w:rsidRPr="008440F4" w:rsidTr="008440F4">
        <w:trPr>
          <w:cantSplit/>
          <w:trHeight w:val="605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Ответственность организаций и физических лиц за причастность к терроризму. Список основных правовых и нормативных актов, регулирующих меры по антитеррористической защите населения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8</w:t>
            </w:r>
          </w:p>
        </w:tc>
      </w:tr>
      <w:tr w:rsidR="008440F4" w:rsidRPr="008440F4" w:rsidTr="008440F4">
        <w:trPr>
          <w:cantSplit/>
          <w:trHeight w:val="605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Типичные объекты посягательства террористов и типовые модели террористических угроз. Рекомендации по разработке инструкции по безопасности (антитеррористической защищенности) ОУ, ОО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6</w:t>
            </w:r>
          </w:p>
        </w:tc>
      </w:tr>
      <w:tr w:rsidR="008440F4" w:rsidRPr="008440F4" w:rsidTr="008440F4">
        <w:trPr>
          <w:cantSplit/>
          <w:trHeight w:val="605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40F4">
              <w:rPr>
                <w:rFonts w:ascii="Times New Roman" w:hAnsi="Times New Roman" w:cs="Times New Roman"/>
              </w:rPr>
              <w:t>Опасные находки: взрывчатые вещества, средства взрывания, боеприпасы, взрывные устройства и подозрительные предметы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6</w:t>
            </w:r>
          </w:p>
        </w:tc>
      </w:tr>
      <w:tr w:rsidR="008440F4" w:rsidRPr="008440F4" w:rsidTr="008440F4">
        <w:trPr>
          <w:cantSplit/>
          <w:trHeight w:val="605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Методика разработки ситуационных планов, планов охраны образовательного учреждения, обеспечение безопасности, антитеррористической защищенности при проведении массовых мероприятий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</w:tr>
      <w:tr w:rsidR="008440F4" w:rsidRPr="008440F4" w:rsidTr="008440F4">
        <w:trPr>
          <w:cantSplit/>
          <w:trHeight w:val="480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Психологические аспекты общения с террористами. Действия при захвате в заложники. Правила безопасного поведения в условиях захвата. Поведение в ситуации, когда возникла паника. Как справиться со страхом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6</w:t>
            </w:r>
          </w:p>
        </w:tc>
      </w:tr>
      <w:tr w:rsidR="008440F4" w:rsidRPr="008440F4" w:rsidTr="008440F4">
        <w:trPr>
          <w:cantSplit/>
          <w:trHeight w:val="465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Поддержание общественного порядка на территории образовательного учреждения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440F4" w:rsidRPr="008440F4" w:rsidTr="008440F4">
        <w:trPr>
          <w:cantSplit/>
          <w:trHeight w:val="364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40F4">
              <w:rPr>
                <w:rFonts w:ascii="Times New Roman" w:hAnsi="Times New Roman" w:cs="Times New Roman"/>
                <w:bCs/>
              </w:rPr>
              <w:t>Организация охраны образовательного учреждения.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</w:tr>
      <w:tr w:rsidR="008440F4" w:rsidRPr="008440F4" w:rsidTr="008440F4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40F4">
              <w:rPr>
                <w:rFonts w:ascii="Times New Roman" w:hAnsi="Times New Roman" w:cs="Times New Roman"/>
                <w:bCs/>
              </w:rPr>
              <w:t>Технические средства и оборудование для охраны, антитеррористической защиты образовательного учреждения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</w:tr>
      <w:tr w:rsidR="008440F4" w:rsidRPr="008440F4" w:rsidTr="008440F4">
        <w:trPr>
          <w:cantSplit/>
          <w:trHeight w:val="408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Организация работы по обеспечению безопасности в образовательном учреждении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440F4" w:rsidRPr="008440F4" w:rsidTr="008440F4">
        <w:trPr>
          <w:cantSplit/>
          <w:trHeight w:val="596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40F4">
              <w:rPr>
                <w:rFonts w:ascii="Times New Roman" w:hAnsi="Times New Roman" w:cs="Times New Roman"/>
              </w:rPr>
              <w:t>Организация обучения сотрудников образовательного учреждения правилам безопасности. Обнаружение подозрительного предмета. Организация и проведение эвакуационных мероприятий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</w:tr>
      <w:tr w:rsidR="008440F4" w:rsidRPr="008440F4" w:rsidTr="008440F4">
        <w:trPr>
          <w:cantSplit/>
          <w:trHeight w:val="268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Гражданская оборона в образовательном учреждении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2</w:t>
            </w:r>
          </w:p>
        </w:tc>
      </w:tr>
      <w:tr w:rsidR="008440F4" w:rsidRPr="008440F4" w:rsidTr="008440F4">
        <w:trPr>
          <w:cantSplit/>
          <w:trHeight w:val="385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40F4">
              <w:rPr>
                <w:rFonts w:ascii="Times New Roman" w:hAnsi="Times New Roman" w:cs="Times New Roman"/>
                <w:b/>
              </w:rPr>
              <w:t>Оказания первой доврачебной помощи пострадавшему в чрезвычайной ситуации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440F4" w:rsidRPr="008440F4" w:rsidTr="008440F4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40F4">
              <w:rPr>
                <w:rFonts w:ascii="Times New Roman" w:hAnsi="Times New Roman" w:cs="Times New Roman"/>
                <w:b/>
                <w:bCs/>
              </w:rPr>
              <w:t>Организация взаимодействия в штатных и чрезвычайных ситуациях с органами Федеральной службы безопасности, внутренних дел, органами ГО и ЧС, с администрацией муниципальных органов управления, необходимыми службами на местах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7" w:type="dxa"/>
            <w:vAlign w:val="center"/>
          </w:tcPr>
          <w:p w:rsid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-</w:t>
            </w:r>
          </w:p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440F4" w:rsidRPr="008440F4" w:rsidTr="008440F4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  <w:b/>
              </w:rPr>
              <w:t>Острая реакция на стресс.  Посттравматическое стрессовое расстройство. Экстренная психологическая помощь пострадавшим и их родственникам в чрезвычайных ситуациях. Социальная реабилитация лиц, пострадавших в результате теракта, и лиц, участвующих в борьбе с терроризмом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440F4" w:rsidRPr="008440F4" w:rsidTr="008440F4">
        <w:trPr>
          <w:cantSplit/>
          <w:trHeight w:val="233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Круглый стол по теме курсов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0F4">
              <w:rPr>
                <w:rFonts w:ascii="Times New Roman" w:hAnsi="Times New Roman" w:cs="Times New Roman"/>
              </w:rPr>
              <w:t>-</w:t>
            </w:r>
          </w:p>
        </w:tc>
      </w:tr>
      <w:tr w:rsidR="008440F4" w:rsidRPr="008440F4" w:rsidTr="008440F4">
        <w:trPr>
          <w:cantSplit/>
          <w:trHeight w:val="136"/>
          <w:jc w:val="center"/>
        </w:trPr>
        <w:tc>
          <w:tcPr>
            <w:tcW w:w="696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9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8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11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7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2" w:type="dxa"/>
            <w:vAlign w:val="center"/>
          </w:tcPr>
          <w:p w:rsidR="008440F4" w:rsidRPr="008440F4" w:rsidRDefault="008440F4" w:rsidP="0084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0F4"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2842D3" w:rsidRPr="0089335F" w:rsidRDefault="002842D3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2842D3" w:rsidRPr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177"/>
    <w:multiLevelType w:val="hybridMultilevel"/>
    <w:tmpl w:val="5F0E1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001"/>
    <w:multiLevelType w:val="hybridMultilevel"/>
    <w:tmpl w:val="D830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7CE2"/>
    <w:multiLevelType w:val="hybridMultilevel"/>
    <w:tmpl w:val="6D560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FB81ACB"/>
    <w:multiLevelType w:val="hybridMultilevel"/>
    <w:tmpl w:val="3AF0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13654"/>
    <w:rsid w:val="0023711B"/>
    <w:rsid w:val="002842D3"/>
    <w:rsid w:val="002B4BF0"/>
    <w:rsid w:val="002C6ABB"/>
    <w:rsid w:val="00306D30"/>
    <w:rsid w:val="003A1554"/>
    <w:rsid w:val="003C42B2"/>
    <w:rsid w:val="004142B7"/>
    <w:rsid w:val="004B106B"/>
    <w:rsid w:val="004D3FAD"/>
    <w:rsid w:val="004F1EE5"/>
    <w:rsid w:val="00536F9B"/>
    <w:rsid w:val="005535A4"/>
    <w:rsid w:val="005C04A0"/>
    <w:rsid w:val="005C6951"/>
    <w:rsid w:val="0066349B"/>
    <w:rsid w:val="006C0607"/>
    <w:rsid w:val="0074432C"/>
    <w:rsid w:val="0076668C"/>
    <w:rsid w:val="007D40D8"/>
    <w:rsid w:val="007E6488"/>
    <w:rsid w:val="00823301"/>
    <w:rsid w:val="00825EDE"/>
    <w:rsid w:val="008427E1"/>
    <w:rsid w:val="008440F4"/>
    <w:rsid w:val="0086248D"/>
    <w:rsid w:val="0089335F"/>
    <w:rsid w:val="00900590"/>
    <w:rsid w:val="00944276"/>
    <w:rsid w:val="009C648D"/>
    <w:rsid w:val="00AD1B00"/>
    <w:rsid w:val="00B25328"/>
    <w:rsid w:val="00B67F54"/>
    <w:rsid w:val="00C214B5"/>
    <w:rsid w:val="00CE56F1"/>
    <w:rsid w:val="00D201BD"/>
    <w:rsid w:val="00D90AF3"/>
    <w:rsid w:val="00DA1B5F"/>
    <w:rsid w:val="00E930B0"/>
    <w:rsid w:val="00EB19FC"/>
    <w:rsid w:val="00EC573B"/>
    <w:rsid w:val="00F311C1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13</cp:revision>
  <cp:lastPrinted>2016-05-26T10:57:00Z</cp:lastPrinted>
  <dcterms:created xsi:type="dcterms:W3CDTF">2019-10-29T07:16:00Z</dcterms:created>
  <dcterms:modified xsi:type="dcterms:W3CDTF">2019-11-12T14:17:00Z</dcterms:modified>
</cp:coreProperties>
</file>