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E6A74" w:rsidRDefault="009E6A74" w:rsidP="00C7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Pr="00C77C46" w:rsidRDefault="004C7853" w:rsidP="00C7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r w:rsidR="00F86A73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9E6A74" w:rsidRPr="00C77C46" w:rsidRDefault="009E6A74" w:rsidP="00C7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35F" w:rsidRPr="00C77C46" w:rsidRDefault="0089335F" w:rsidP="00C77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7C46">
        <w:rPr>
          <w:rFonts w:ascii="Times New Roman" w:hAnsi="Times New Roman" w:cs="Times New Roman"/>
          <w:sz w:val="24"/>
          <w:szCs w:val="24"/>
        </w:rPr>
        <w:t>д</w:t>
      </w:r>
      <w:r w:rsidR="00B67F54" w:rsidRPr="00C77C46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523A5F" w:rsidRPr="00C77C46" w:rsidRDefault="00523A5F" w:rsidP="00C77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C46">
        <w:rPr>
          <w:rFonts w:ascii="Times New Roman" w:hAnsi="Times New Roman" w:cs="Times New Roman"/>
          <w:b/>
          <w:sz w:val="24"/>
          <w:szCs w:val="24"/>
        </w:rPr>
        <w:t>«</w:t>
      </w:r>
      <w:r w:rsidR="00CC00D2" w:rsidRPr="00C77C4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Противодействие коррупции</w:t>
      </w:r>
      <w:r w:rsidRPr="00C77C46">
        <w:rPr>
          <w:rFonts w:ascii="Times New Roman" w:hAnsi="Times New Roman" w:cs="Times New Roman"/>
          <w:b/>
          <w:sz w:val="24"/>
          <w:szCs w:val="24"/>
        </w:rPr>
        <w:t>»</w:t>
      </w:r>
    </w:p>
    <w:p w:rsidR="00F86A73" w:rsidRDefault="00F86A73" w:rsidP="00F86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55" w:type="dxa"/>
        <w:tblInd w:w="-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5245"/>
        <w:gridCol w:w="860"/>
        <w:gridCol w:w="1134"/>
        <w:gridCol w:w="841"/>
        <w:gridCol w:w="1276"/>
      </w:tblGrid>
      <w:tr w:rsidR="00F86A73" w:rsidRPr="00F86A73" w:rsidTr="00F86A73">
        <w:tc>
          <w:tcPr>
            <w:tcW w:w="699" w:type="dxa"/>
            <w:vMerge w:val="restart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Pr="00F86A7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245" w:type="dxa"/>
            <w:vMerge w:val="restart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860" w:type="dxa"/>
            <w:vMerge w:val="restart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975" w:type="dxa"/>
            <w:gridSpan w:val="2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F86A73" w:rsidRPr="00F86A73" w:rsidTr="00F86A73">
        <w:tc>
          <w:tcPr>
            <w:tcW w:w="699" w:type="dxa"/>
            <w:vMerge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vAlign w:val="center"/>
          </w:tcPr>
          <w:p w:rsidR="00F86A73" w:rsidRPr="00F86A73" w:rsidRDefault="00F86A73" w:rsidP="00F86A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ПЗ, СЗ</w:t>
            </w:r>
          </w:p>
        </w:tc>
        <w:tc>
          <w:tcPr>
            <w:tcW w:w="1276" w:type="dxa"/>
            <w:vMerge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  <w:lang w:eastAsia="ru-RU"/>
              </w:rPr>
              <w:t xml:space="preserve">Коррупция как социально-политическая и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управленческо-правовая проблема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Эссе</w:t>
            </w: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Понятие и признаки коррупции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Реальные примеры коррупции. О</w:t>
            </w:r>
            <w:r>
              <w:rPr>
                <w:rFonts w:ascii="Times New Roman" w:hAnsi="Times New Roman" w:cs="Times New Roman"/>
                <w:lang w:eastAsia="ru-RU"/>
              </w:rPr>
              <w:t>тношение к коррупции в обществе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Признаки и причины коррупции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 xml:space="preserve">Национальная стратегия противодействия коррупции и национальный </w:t>
            </w:r>
            <w:r>
              <w:rPr>
                <w:rFonts w:ascii="Times New Roman" w:hAnsi="Times New Roman" w:cs="Times New Roman"/>
                <w:lang w:eastAsia="ru-RU"/>
              </w:rPr>
              <w:t>план противодействия коррупции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86A73">
              <w:rPr>
                <w:rFonts w:ascii="Times New Roman" w:hAnsi="Times New Roman" w:cs="Times New Roman"/>
                <w:b/>
                <w:lang w:eastAsia="ru-RU"/>
              </w:rPr>
              <w:t xml:space="preserve">Законодательство Российской Федерации и международно-правовые акты в сфере противодействия коррупции. </w:t>
            </w:r>
            <w:r w:rsidRPr="00F86A73">
              <w:rPr>
                <w:rFonts w:ascii="Times New Roman" w:hAnsi="Times New Roman" w:cs="Times New Roman"/>
                <w:b/>
                <w:iCs/>
                <w:lang w:eastAsia="ru-RU"/>
              </w:rPr>
              <w:t>Правовые о</w:t>
            </w:r>
            <w:r>
              <w:rPr>
                <w:rFonts w:ascii="Times New Roman" w:hAnsi="Times New Roman" w:cs="Times New Roman"/>
                <w:b/>
                <w:iCs/>
                <w:lang w:eastAsia="ru-RU"/>
              </w:rPr>
              <w:t>сновы противодействия коррупции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Устный зачет</w:t>
            </w: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Понятие нормы пра</w:t>
            </w:r>
            <w:r>
              <w:rPr>
                <w:rFonts w:ascii="Times New Roman" w:hAnsi="Times New Roman" w:cs="Times New Roman"/>
                <w:lang w:eastAsia="ru-RU"/>
              </w:rPr>
              <w:t>ва и законопослушного поведения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Коррупционное поведение и его негативные последствия. Основные виды правонар</w:t>
            </w:r>
            <w:r>
              <w:rPr>
                <w:rFonts w:ascii="Times New Roman" w:hAnsi="Times New Roman" w:cs="Times New Roman"/>
                <w:lang w:eastAsia="ru-RU"/>
              </w:rPr>
              <w:t>ушений коррупционного характера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Взятка, подарок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Коррупционные преступления и его признаки. Коррупционные преступления и Уголовный Кодекс РФ, наказания, предусмотренные Уголовным Кодексом. Юридическая ответственность за коррупционные проявления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 xml:space="preserve">Международные правовые акты в </w:t>
            </w:r>
            <w:r>
              <w:rPr>
                <w:rFonts w:ascii="Times New Roman" w:hAnsi="Times New Roman" w:cs="Times New Roman"/>
                <w:lang w:eastAsia="ru-RU"/>
              </w:rPr>
              <w:t>сфере противодействия коррупции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Трудовое законодат</w:t>
            </w:r>
            <w:r>
              <w:rPr>
                <w:rFonts w:ascii="Times New Roman" w:hAnsi="Times New Roman" w:cs="Times New Roman"/>
                <w:lang w:eastAsia="ru-RU"/>
              </w:rPr>
              <w:t>ельство и преодоление коррупции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Гражданское законодатель</w:t>
            </w:r>
            <w:r>
              <w:rPr>
                <w:rFonts w:ascii="Times New Roman" w:hAnsi="Times New Roman" w:cs="Times New Roman"/>
                <w:lang w:eastAsia="ru-RU"/>
              </w:rPr>
              <w:t>ство и предупреждение коррупции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Административные правовые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меры противодействия коррупции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Правовые основы противодействия коррупции в зарубежных странах (зарубежный опыт правового регулирования противодействия коррупции).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Участие России в деятельности международных организаций по противодействию коррупции: Организация Объединенных Наций (ООН), Совет Европы, Группа государств против коррупции (ГРЕКО), Организация экономического сотрудничества и развития (ОЭСР), Группа разработки финансовых мер борьбы с отмыванием дене</w:t>
            </w:r>
            <w:r>
              <w:rPr>
                <w:rFonts w:ascii="Times New Roman" w:hAnsi="Times New Roman" w:cs="Times New Roman"/>
                <w:lang w:eastAsia="ru-RU"/>
              </w:rPr>
              <w:t>г (ФАТФ)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ind w:hanging="8"/>
              <w:rPr>
                <w:rFonts w:ascii="Times New Roman" w:hAnsi="Times New Roman" w:cs="Times New Roman"/>
                <w:b/>
                <w:lang w:eastAsia="ru-RU"/>
              </w:rPr>
            </w:pPr>
            <w:r w:rsidRPr="00F86A73">
              <w:rPr>
                <w:rFonts w:ascii="Times New Roman" w:hAnsi="Times New Roman" w:cs="Times New Roman"/>
                <w:b/>
                <w:lang w:eastAsia="ru-RU"/>
              </w:rPr>
              <w:t>Предоставление и проверка сведений о доходах и имуществе государственных гражданских и муниципальн</w:t>
            </w:r>
            <w:r>
              <w:rPr>
                <w:rFonts w:ascii="Times New Roman" w:hAnsi="Times New Roman" w:cs="Times New Roman"/>
                <w:b/>
                <w:lang w:eastAsia="ru-RU"/>
              </w:rPr>
              <w:t>ых служащих РФ, должностных лиц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Устный зачет</w:t>
            </w: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b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Организация предоставления государственными служащими и должностными лицами сведений о доходах, имуществе и обязател</w:t>
            </w:r>
            <w:r>
              <w:rPr>
                <w:rFonts w:ascii="Times New Roman" w:hAnsi="Times New Roman" w:cs="Times New Roman"/>
                <w:lang w:eastAsia="ru-RU"/>
              </w:rPr>
              <w:t>ьствах имущественного характера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Выявление, преодоление и урегулирование конфликта интересов на государс</w:t>
            </w:r>
            <w:r>
              <w:rPr>
                <w:rFonts w:ascii="Times New Roman" w:hAnsi="Times New Roman" w:cs="Times New Roman"/>
                <w:lang w:eastAsia="ru-RU"/>
              </w:rPr>
              <w:t>твенной и муниципальной службах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Диагностика поведения участников управленческих, экономических и иных отношений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Налоги и коррупция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ind w:hanging="8"/>
              <w:rPr>
                <w:rFonts w:ascii="Times New Roman" w:hAnsi="Times New Roman" w:cs="Times New Roman"/>
                <w:b/>
                <w:lang w:eastAsia="ru-RU"/>
              </w:rPr>
            </w:pPr>
            <w:r w:rsidRPr="00F86A73">
              <w:rPr>
                <w:rFonts w:ascii="Times New Roman" w:hAnsi="Times New Roman" w:cs="Times New Roman"/>
                <w:b/>
                <w:lang w:eastAsia="ru-RU"/>
              </w:rPr>
              <w:t>Государство и рынок.</w:t>
            </w:r>
            <w:r w:rsidRPr="00F86A73">
              <w:rPr>
                <w:rFonts w:ascii="Times New Roman" w:hAnsi="Times New Roman" w:cs="Times New Roman"/>
                <w:b/>
                <w:iCs/>
                <w:lang w:eastAsia="ru-RU"/>
              </w:rPr>
              <w:t xml:space="preserve"> Антикоррупционная экспер</w:t>
            </w:r>
            <w:r>
              <w:rPr>
                <w:rFonts w:ascii="Times New Roman" w:hAnsi="Times New Roman" w:cs="Times New Roman"/>
                <w:b/>
                <w:iCs/>
                <w:lang w:eastAsia="ru-RU"/>
              </w:rPr>
              <w:t>тиза нормативных правовых актов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Проект</w:t>
            </w: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ind w:hanging="8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Распределение ресурсов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Свойства рыночной экономики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Регламент конкурсных торгов. Регламент работы конкурсной комиссии. Эффективность конкурсных процедур по поводу использования государственного и муниципального имущества, средств соответствующих бюджетов. Коррупционные правонарушения при осуществлении закупок, поставок, работ и услуг для государственных и м</w:t>
            </w:r>
            <w:r>
              <w:rPr>
                <w:rFonts w:ascii="Times New Roman" w:hAnsi="Times New Roman" w:cs="Times New Roman"/>
                <w:lang w:eastAsia="ru-RU"/>
              </w:rPr>
              <w:t>униципальных нужд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Антикоррупционная экспертиза (понятие, субъекты, порядок проведения). Подготовка заключений. Методические рекомендации по проведен</w:t>
            </w:r>
            <w:r>
              <w:rPr>
                <w:rFonts w:ascii="Times New Roman" w:hAnsi="Times New Roman" w:cs="Times New Roman"/>
                <w:lang w:eastAsia="ru-RU"/>
              </w:rPr>
              <w:t>ию антикоррупционной экспертизы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Коррупционные правонарушения в сфере лицензирования и иного осуществления контрол</w:t>
            </w:r>
            <w:r>
              <w:rPr>
                <w:rFonts w:ascii="Times New Roman" w:hAnsi="Times New Roman" w:cs="Times New Roman"/>
                <w:lang w:eastAsia="ru-RU"/>
              </w:rPr>
              <w:t>ьно-разрешительной деятельности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Уязвимость процедур регистрации юридичес</w:t>
            </w:r>
            <w:r>
              <w:rPr>
                <w:rFonts w:ascii="Times New Roman" w:hAnsi="Times New Roman" w:cs="Times New Roman"/>
                <w:lang w:eastAsia="ru-RU"/>
              </w:rPr>
              <w:t>ких лиц, сделок с недвижимостью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ind w:hanging="8"/>
              <w:rPr>
                <w:rFonts w:ascii="Times New Roman" w:hAnsi="Times New Roman" w:cs="Times New Roman"/>
                <w:b/>
                <w:lang w:eastAsia="ru-RU"/>
              </w:rPr>
            </w:pPr>
            <w:r w:rsidRPr="00F86A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Проект</w:t>
            </w: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ind w:hanging="8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6A73">
              <w:rPr>
                <w:rFonts w:ascii="Times New Roman" w:hAnsi="Times New Roman" w:cs="Times New Roman"/>
                <w:color w:val="000000"/>
                <w:lang w:eastAsia="ru-RU"/>
              </w:rPr>
              <w:t>Антикоррупционное образование и антикоррупционная пропаганда. Ф</w:t>
            </w:r>
            <w:r w:rsidRPr="00F86A73">
              <w:rPr>
                <w:rFonts w:ascii="Times New Roman" w:hAnsi="Times New Roman" w:cs="Times New Roman"/>
                <w:lang w:eastAsia="ru-RU"/>
              </w:rPr>
              <w:t>ормирование правосознания и антикоррупционного поведения в обществе.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86A73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 xml:space="preserve">Обеспечение открытости и доступности для населения деятельности образовательного учреждения, </w:t>
            </w:r>
            <w:r w:rsidRPr="00F86A73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>укрепление связей ОУ с гражданским обществом.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ind w:hanging="8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86A73">
              <w:rPr>
                <w:rFonts w:ascii="Times New Roman" w:hAnsi="Times New Roman" w:cs="Times New Roman"/>
                <w:color w:val="000000"/>
                <w:lang w:eastAsia="ru-RU"/>
              </w:rPr>
              <w:t>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ind w:hanging="8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6A73">
              <w:rPr>
                <w:rFonts w:ascii="Times New Roman" w:hAnsi="Times New Roman" w:cs="Times New Roman"/>
                <w:b/>
                <w:iCs/>
                <w:lang w:eastAsia="ru-RU"/>
              </w:rPr>
              <w:t>Гражда</w:t>
            </w:r>
            <w:r>
              <w:rPr>
                <w:rFonts w:ascii="Times New Roman" w:hAnsi="Times New Roman" w:cs="Times New Roman"/>
                <w:b/>
                <w:iCs/>
                <w:lang w:eastAsia="ru-RU"/>
              </w:rPr>
              <w:t>нское общество против коррупции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Выпускная квалификационная работа</w:t>
            </w:r>
          </w:p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(Реферат)</w:t>
            </w: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Преодоление правового нигилизма и повы</w:t>
            </w:r>
            <w:r>
              <w:rPr>
                <w:rFonts w:ascii="Times New Roman" w:hAnsi="Times New Roman" w:cs="Times New Roman"/>
                <w:lang w:eastAsia="ru-RU"/>
              </w:rPr>
              <w:t>шение правовой культуры граждан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Роль общественных объедине</w:t>
            </w:r>
            <w:r>
              <w:rPr>
                <w:rFonts w:ascii="Times New Roman" w:hAnsi="Times New Roman" w:cs="Times New Roman"/>
                <w:lang w:eastAsia="ru-RU"/>
              </w:rPr>
              <w:t>ний и СМИ в борьбе с коррупцией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Формирование антикоррупционного общественного мнения и поведе</w:t>
            </w:r>
            <w:r>
              <w:rPr>
                <w:rFonts w:ascii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>Общественный контроль как сре</w:t>
            </w:r>
            <w:r>
              <w:rPr>
                <w:rFonts w:ascii="Times New Roman" w:hAnsi="Times New Roman" w:cs="Times New Roman"/>
                <w:lang w:eastAsia="ru-RU"/>
              </w:rPr>
              <w:t>дство противодействия коррупции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lang w:eastAsia="ru-RU"/>
              </w:rPr>
            </w:pPr>
            <w:r w:rsidRPr="00F86A73">
              <w:rPr>
                <w:rFonts w:ascii="Times New Roman" w:hAnsi="Times New Roman" w:cs="Times New Roman"/>
                <w:lang w:eastAsia="ru-RU"/>
              </w:rPr>
              <w:t xml:space="preserve">Взаимодействие институтов гражданского общества с органами государственной власти и местного самоуправления в </w:t>
            </w:r>
            <w:r>
              <w:rPr>
                <w:rFonts w:ascii="Times New Roman" w:hAnsi="Times New Roman" w:cs="Times New Roman"/>
                <w:lang w:eastAsia="ru-RU"/>
              </w:rPr>
              <w:t>сфере противодействия коррупции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F86A73">
              <w:rPr>
                <w:rFonts w:ascii="Times New Roman" w:hAnsi="Times New Roman"/>
                <w:lang w:eastAsia="ru-RU"/>
              </w:rPr>
              <w:t>Отношение к коррупции в</w:t>
            </w:r>
            <w:r>
              <w:rPr>
                <w:rFonts w:ascii="Times New Roman" w:hAnsi="Times New Roman"/>
                <w:lang w:eastAsia="ru-RU"/>
              </w:rPr>
              <w:t xml:space="preserve"> разных слоях общества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Cs/>
                <w:lang w:eastAsia="ru-RU"/>
              </w:rPr>
            </w:pPr>
            <w:r w:rsidRPr="00F86A73">
              <w:rPr>
                <w:rFonts w:ascii="Times New Roman" w:hAnsi="Times New Roman"/>
                <w:lang w:eastAsia="ru-RU"/>
              </w:rPr>
              <w:t>Динамика массово</w:t>
            </w:r>
            <w:r>
              <w:rPr>
                <w:rFonts w:ascii="Times New Roman" w:hAnsi="Times New Roman"/>
                <w:lang w:eastAsia="ru-RU"/>
              </w:rPr>
              <w:t>го сознания граждан и коррупция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F86A73">
              <w:rPr>
                <w:rFonts w:ascii="Times New Roman" w:hAnsi="Times New Roman" w:cs="Times New Roman"/>
                <w:b/>
                <w:iCs/>
                <w:lang w:eastAsia="ru-RU"/>
              </w:rPr>
              <w:t>Итоговая аттестация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CD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A73">
              <w:rPr>
                <w:rFonts w:ascii="Times New Roman" w:hAnsi="Times New Roman" w:cs="Times New Roman"/>
              </w:rPr>
              <w:t xml:space="preserve">Защита </w:t>
            </w:r>
            <w:r w:rsidR="00CD0945">
              <w:rPr>
                <w:rFonts w:ascii="Times New Roman" w:hAnsi="Times New Roman" w:cs="Times New Roman"/>
              </w:rPr>
              <w:t>реферата</w:t>
            </w:r>
            <w:bookmarkStart w:id="0" w:name="_GoBack"/>
            <w:bookmarkEnd w:id="0"/>
          </w:p>
        </w:tc>
      </w:tr>
      <w:tr w:rsidR="00F86A73" w:rsidRPr="00F86A73" w:rsidTr="00F86A73">
        <w:tc>
          <w:tcPr>
            <w:tcW w:w="699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F86A73">
              <w:rPr>
                <w:rFonts w:ascii="Times New Roman" w:hAnsi="Times New Roman" w:cs="Times New Roman"/>
                <w:b/>
                <w:iCs/>
                <w:lang w:eastAsia="ru-RU"/>
              </w:rPr>
              <w:t>Итого</w:t>
            </w:r>
          </w:p>
        </w:tc>
        <w:tc>
          <w:tcPr>
            <w:tcW w:w="860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134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41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A73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276" w:type="dxa"/>
            <w:vAlign w:val="center"/>
          </w:tcPr>
          <w:p w:rsidR="00F86A73" w:rsidRPr="00F86A73" w:rsidRDefault="00F86A73" w:rsidP="00F8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5328" w:rsidRPr="00C77C46" w:rsidRDefault="00B25328" w:rsidP="00F86A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25328" w:rsidRPr="00C7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7F581E"/>
    <w:multiLevelType w:val="hybridMultilevel"/>
    <w:tmpl w:val="73A86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B868C4"/>
    <w:multiLevelType w:val="hybridMultilevel"/>
    <w:tmpl w:val="0428E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01C00"/>
    <w:multiLevelType w:val="hybridMultilevel"/>
    <w:tmpl w:val="9FE00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D7EF8"/>
    <w:multiLevelType w:val="hybridMultilevel"/>
    <w:tmpl w:val="74287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D647B"/>
    <w:multiLevelType w:val="hybridMultilevel"/>
    <w:tmpl w:val="33F6B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E6016"/>
    <w:multiLevelType w:val="hybridMultilevel"/>
    <w:tmpl w:val="DA0EC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A1348"/>
    <w:multiLevelType w:val="hybridMultilevel"/>
    <w:tmpl w:val="D7F8F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D2F28"/>
    <w:multiLevelType w:val="hybridMultilevel"/>
    <w:tmpl w:val="8E387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311A39"/>
    <w:multiLevelType w:val="hybridMultilevel"/>
    <w:tmpl w:val="222A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93BBB"/>
    <w:multiLevelType w:val="hybridMultilevel"/>
    <w:tmpl w:val="905CB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3"/>
  </w:num>
  <w:num w:numId="5">
    <w:abstractNumId w:val="12"/>
  </w:num>
  <w:num w:numId="6">
    <w:abstractNumId w:val="0"/>
  </w:num>
  <w:num w:numId="7">
    <w:abstractNumId w:val="19"/>
  </w:num>
  <w:num w:numId="8">
    <w:abstractNumId w:val="14"/>
  </w:num>
  <w:num w:numId="9">
    <w:abstractNumId w:val="2"/>
  </w:num>
  <w:num w:numId="10">
    <w:abstractNumId w:val="17"/>
  </w:num>
  <w:num w:numId="11">
    <w:abstractNumId w:val="16"/>
  </w:num>
  <w:num w:numId="12">
    <w:abstractNumId w:val="7"/>
  </w:num>
  <w:num w:numId="13">
    <w:abstractNumId w:val="8"/>
  </w:num>
  <w:num w:numId="14">
    <w:abstractNumId w:val="13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50ECB"/>
    <w:rsid w:val="002C6ABB"/>
    <w:rsid w:val="00306D30"/>
    <w:rsid w:val="003A1554"/>
    <w:rsid w:val="003C42B2"/>
    <w:rsid w:val="004142B7"/>
    <w:rsid w:val="0047580D"/>
    <w:rsid w:val="004C7853"/>
    <w:rsid w:val="004D3FAD"/>
    <w:rsid w:val="004F1EE5"/>
    <w:rsid w:val="00523A5F"/>
    <w:rsid w:val="00536F9B"/>
    <w:rsid w:val="005C04A0"/>
    <w:rsid w:val="006C0607"/>
    <w:rsid w:val="0074432C"/>
    <w:rsid w:val="007D40D8"/>
    <w:rsid w:val="00823301"/>
    <w:rsid w:val="00825EDE"/>
    <w:rsid w:val="008427E1"/>
    <w:rsid w:val="0086248D"/>
    <w:rsid w:val="0089335F"/>
    <w:rsid w:val="00900590"/>
    <w:rsid w:val="00944276"/>
    <w:rsid w:val="009C648D"/>
    <w:rsid w:val="009E6A74"/>
    <w:rsid w:val="00B25328"/>
    <w:rsid w:val="00B67F54"/>
    <w:rsid w:val="00C214B5"/>
    <w:rsid w:val="00C27B26"/>
    <w:rsid w:val="00C77C46"/>
    <w:rsid w:val="00CC00D2"/>
    <w:rsid w:val="00CD0945"/>
    <w:rsid w:val="00CE56F1"/>
    <w:rsid w:val="00DA1B5F"/>
    <w:rsid w:val="00E9041D"/>
    <w:rsid w:val="00E930B0"/>
    <w:rsid w:val="00EB19FC"/>
    <w:rsid w:val="00EC573B"/>
    <w:rsid w:val="00F86A73"/>
    <w:rsid w:val="00F93681"/>
    <w:rsid w:val="00F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  <w:style w:type="table" w:customStyle="1" w:styleId="5">
    <w:name w:val="Сетка таблицы5"/>
    <w:basedOn w:val="a1"/>
    <w:next w:val="a8"/>
    <w:uiPriority w:val="39"/>
    <w:rsid w:val="00C27B2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2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CC00D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250EC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F86A7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15</cp:revision>
  <cp:lastPrinted>2016-05-26T10:57:00Z</cp:lastPrinted>
  <dcterms:created xsi:type="dcterms:W3CDTF">2019-10-29T07:16:00Z</dcterms:created>
  <dcterms:modified xsi:type="dcterms:W3CDTF">2019-10-31T10:04:00Z</dcterms:modified>
</cp:coreProperties>
</file>