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75" w:rsidRPr="00193A75" w:rsidRDefault="00193A75" w:rsidP="00193A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17B3F" w:rsidRPr="00193A75" w:rsidRDefault="00B67F54" w:rsidP="00193A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(повышение квалификации) </w:t>
      </w:r>
    </w:p>
    <w:p w:rsidR="00C45748" w:rsidRPr="00193A75" w:rsidRDefault="00925C1D" w:rsidP="00193A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>Повышение эффективности технической учебы работников ОАО «РЖД»</w:t>
      </w:r>
    </w:p>
    <w:p w:rsidR="00925C1D" w:rsidRPr="00193A75" w:rsidRDefault="00925C1D" w:rsidP="00193A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4990" w:rsidRPr="00193A75" w:rsidRDefault="00B67F54" w:rsidP="00193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 w:rsidRPr="00193A75">
        <w:rPr>
          <w:rFonts w:ascii="Times New Roman" w:hAnsi="Times New Roman" w:cs="Times New Roman"/>
          <w:sz w:val="24"/>
          <w:szCs w:val="24"/>
        </w:rPr>
        <w:t xml:space="preserve"> </w:t>
      </w:r>
      <w:r w:rsidR="00925C1D" w:rsidRPr="0019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непосредственно проводящие техническую учебу работников ОАО «РЖД».</w:t>
      </w:r>
    </w:p>
    <w:p w:rsidR="00B67F54" w:rsidRPr="00193A75" w:rsidRDefault="00193A75" w:rsidP="00193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0565F3" w:rsidRPr="00193A75">
        <w:rPr>
          <w:rFonts w:ascii="Times New Roman" w:hAnsi="Times New Roman" w:cs="Times New Roman"/>
          <w:sz w:val="24"/>
          <w:szCs w:val="24"/>
        </w:rPr>
        <w:t>72</w:t>
      </w:r>
      <w:r w:rsidR="00925C1D" w:rsidRPr="0019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193A75" w:rsidRDefault="005A6545" w:rsidP="00193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Форм</w:t>
      </w:r>
      <w:r w:rsidR="00AD17AD" w:rsidRPr="00193A75">
        <w:rPr>
          <w:rFonts w:ascii="Times New Roman" w:hAnsi="Times New Roman" w:cs="Times New Roman"/>
          <w:sz w:val="24"/>
          <w:szCs w:val="24"/>
        </w:rPr>
        <w:t>а</w:t>
      </w:r>
      <w:r w:rsidR="00B67F54" w:rsidRPr="00193A75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D71D5C" w:rsidRPr="00193A75">
        <w:rPr>
          <w:rFonts w:ascii="Times New Roman" w:hAnsi="Times New Roman" w:cs="Times New Roman"/>
          <w:sz w:val="24"/>
          <w:szCs w:val="24"/>
        </w:rPr>
        <w:t>очная</w:t>
      </w:r>
      <w:r w:rsidR="00925C1D" w:rsidRPr="00193A75">
        <w:rPr>
          <w:rFonts w:ascii="Times New Roman" w:hAnsi="Times New Roman" w:cs="Times New Roman"/>
          <w:sz w:val="24"/>
          <w:szCs w:val="24"/>
        </w:rPr>
        <w:t>.</w:t>
      </w:r>
      <w:r w:rsidRPr="00193A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A75" w:rsidRDefault="00193A75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>УД 1. Профессиональный стандарт как инструмент национальной системы квалификаций:</w:t>
      </w:r>
    </w:p>
    <w:p w:rsidR="00925C1D" w:rsidRPr="00DA149A" w:rsidRDefault="00925C1D" w:rsidP="00DA149A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A">
        <w:rPr>
          <w:rFonts w:ascii="Times New Roman" w:hAnsi="Times New Roman" w:cs="Times New Roman"/>
          <w:sz w:val="24"/>
          <w:szCs w:val="24"/>
        </w:rPr>
        <w:t>Понятие профессионального стандарта. Принципы формирования, назначение и структура. Реестр профессиональных стандартов.</w:t>
      </w:r>
    </w:p>
    <w:p w:rsidR="00925C1D" w:rsidRPr="00DA149A" w:rsidRDefault="00925C1D" w:rsidP="00DA149A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A">
        <w:rPr>
          <w:rFonts w:ascii="Times New Roman" w:hAnsi="Times New Roman" w:cs="Times New Roman"/>
          <w:sz w:val="24"/>
          <w:szCs w:val="24"/>
        </w:rPr>
        <w:t xml:space="preserve">Характеристики квалификации в </w:t>
      </w:r>
      <w:proofErr w:type="spellStart"/>
      <w:r w:rsidRPr="00DA149A">
        <w:rPr>
          <w:rFonts w:ascii="Times New Roman" w:hAnsi="Times New Roman" w:cs="Times New Roman"/>
          <w:sz w:val="24"/>
          <w:szCs w:val="24"/>
        </w:rPr>
        <w:t>профстандартах</w:t>
      </w:r>
      <w:proofErr w:type="spellEnd"/>
      <w:r w:rsidRPr="00DA149A">
        <w:rPr>
          <w:rFonts w:ascii="Times New Roman" w:hAnsi="Times New Roman" w:cs="Times New Roman"/>
          <w:sz w:val="24"/>
          <w:szCs w:val="24"/>
        </w:rPr>
        <w:t xml:space="preserve"> как основа определения требований к квалификации работников с учетом особенностей выполняемых трудовых функций.</w:t>
      </w: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 xml:space="preserve">УД 2. Основы </w:t>
      </w:r>
      <w:proofErr w:type="spellStart"/>
      <w:r w:rsidRPr="00193A75">
        <w:rPr>
          <w:rFonts w:ascii="Times New Roman" w:hAnsi="Times New Roman" w:cs="Times New Roman"/>
          <w:b/>
          <w:sz w:val="24"/>
          <w:szCs w:val="24"/>
        </w:rPr>
        <w:t>андрагогики</w:t>
      </w:r>
      <w:proofErr w:type="spellEnd"/>
      <w:r w:rsidRPr="00193A75">
        <w:rPr>
          <w:rFonts w:ascii="Times New Roman" w:hAnsi="Times New Roman" w:cs="Times New Roman"/>
          <w:b/>
          <w:sz w:val="24"/>
          <w:szCs w:val="24"/>
        </w:rPr>
        <w:t>:</w:t>
      </w:r>
    </w:p>
    <w:p w:rsidR="00925C1D" w:rsidRPr="00DA149A" w:rsidRDefault="00925C1D" w:rsidP="00DA14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A">
        <w:rPr>
          <w:rFonts w:ascii="Times New Roman" w:hAnsi="Times New Roman" w:cs="Times New Roman"/>
          <w:sz w:val="24"/>
          <w:szCs w:val="24"/>
        </w:rPr>
        <w:t>Обучение взрослых в системе непрерывного образования</w:t>
      </w:r>
    </w:p>
    <w:p w:rsidR="00925C1D" w:rsidRPr="00DA149A" w:rsidRDefault="00925C1D" w:rsidP="00DA14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49A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DA149A">
        <w:rPr>
          <w:rFonts w:ascii="Times New Roman" w:hAnsi="Times New Roman" w:cs="Times New Roman"/>
          <w:sz w:val="24"/>
          <w:szCs w:val="24"/>
        </w:rPr>
        <w:t xml:space="preserve"> основы профессионального развития личности</w:t>
      </w:r>
    </w:p>
    <w:p w:rsidR="00925C1D" w:rsidRPr="00DA149A" w:rsidRDefault="00925C1D" w:rsidP="00DA14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9A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 </w:t>
      </w:r>
      <w:proofErr w:type="spellStart"/>
      <w:r w:rsidRPr="00DA149A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DA149A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>УД 3. Методы эффективного общения:</w:t>
      </w:r>
    </w:p>
    <w:p w:rsidR="00925C1D" w:rsidRPr="00193A75" w:rsidRDefault="00925C1D" w:rsidP="00DA14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Сущность и принципы общения.</w:t>
      </w:r>
    </w:p>
    <w:p w:rsidR="00925C1D" w:rsidRPr="00193A75" w:rsidRDefault="00925C1D" w:rsidP="00DA14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Приёмы и методы вербальной и невербальной коммуникации.</w:t>
      </w:r>
    </w:p>
    <w:p w:rsidR="00925C1D" w:rsidRPr="00193A75" w:rsidRDefault="00925C1D" w:rsidP="00DA14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Конфликты.</w:t>
      </w: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>М 1. Организационно-правовые основы организации технической учебы работников ОАО «РЖД»:</w:t>
      </w:r>
    </w:p>
    <w:p w:rsidR="00925C1D" w:rsidRPr="00193A75" w:rsidRDefault="00925C1D" w:rsidP="00DA14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Понятие и сущность процесса технической учебы. Организация техучебы. </w:t>
      </w:r>
      <w:proofErr w:type="gramStart"/>
      <w:r w:rsidRPr="00193A75">
        <w:rPr>
          <w:rFonts w:ascii="Times New Roman" w:hAnsi="Times New Roman" w:cs="Times New Roman"/>
          <w:sz w:val="24"/>
          <w:szCs w:val="24"/>
        </w:rPr>
        <w:t>Планирование  техучебы</w:t>
      </w:r>
      <w:proofErr w:type="gramEnd"/>
      <w:r w:rsidRPr="00193A75">
        <w:rPr>
          <w:rFonts w:ascii="Times New Roman" w:hAnsi="Times New Roman" w:cs="Times New Roman"/>
          <w:sz w:val="24"/>
          <w:szCs w:val="24"/>
        </w:rPr>
        <w:t>.</w:t>
      </w:r>
    </w:p>
    <w:p w:rsidR="00925C1D" w:rsidRPr="00193A75" w:rsidRDefault="00925C1D" w:rsidP="00DA14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Формы организации занятий. Организация контроля усвоения результатов техучебы.</w:t>
      </w:r>
    </w:p>
    <w:p w:rsidR="00925C1D" w:rsidRPr="00193A75" w:rsidRDefault="00925C1D" w:rsidP="00DA14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Организация плановых </w:t>
      </w:r>
      <w:proofErr w:type="spellStart"/>
      <w:r w:rsidRPr="00193A75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193A75">
        <w:rPr>
          <w:rFonts w:ascii="Times New Roman" w:hAnsi="Times New Roman" w:cs="Times New Roman"/>
          <w:sz w:val="24"/>
          <w:szCs w:val="24"/>
        </w:rPr>
        <w:t>редсменных</w:t>
      </w:r>
      <w:proofErr w:type="spellEnd"/>
      <w:r w:rsidRPr="00193A75">
        <w:rPr>
          <w:rFonts w:ascii="Times New Roman" w:hAnsi="Times New Roman" w:cs="Times New Roman"/>
          <w:sz w:val="24"/>
          <w:szCs w:val="24"/>
        </w:rPr>
        <w:t xml:space="preserve"> инструктажей</w:t>
      </w:r>
      <w:r w:rsidRPr="00193A75">
        <w:rPr>
          <w:rFonts w:ascii="Times New Roman" w:hAnsi="Times New Roman" w:cs="Times New Roman"/>
          <w:b/>
          <w:sz w:val="24"/>
          <w:szCs w:val="24"/>
        </w:rPr>
        <w:t>.</w:t>
      </w: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 xml:space="preserve">М 2. Проектирование </w:t>
      </w:r>
      <w:proofErr w:type="gramStart"/>
      <w:r w:rsidRPr="00193A75">
        <w:rPr>
          <w:rFonts w:ascii="Times New Roman" w:hAnsi="Times New Roman" w:cs="Times New Roman"/>
          <w:b/>
          <w:sz w:val="24"/>
          <w:szCs w:val="24"/>
        </w:rPr>
        <w:t>занятий  по</w:t>
      </w:r>
      <w:proofErr w:type="gramEnd"/>
      <w:r w:rsidRPr="00193A75">
        <w:rPr>
          <w:rFonts w:ascii="Times New Roman" w:hAnsi="Times New Roman" w:cs="Times New Roman"/>
          <w:b/>
          <w:sz w:val="24"/>
          <w:szCs w:val="24"/>
        </w:rPr>
        <w:t xml:space="preserve"> технической учебе:</w:t>
      </w:r>
    </w:p>
    <w:p w:rsidR="00925C1D" w:rsidRPr="00193A75" w:rsidRDefault="00925C1D" w:rsidP="00DA14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Основные этапы современного учебного и производственного занятия. </w:t>
      </w:r>
    </w:p>
    <w:p w:rsidR="00925C1D" w:rsidRPr="00193A75" w:rsidRDefault="00925C1D" w:rsidP="00DA149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Разработка технологической карты занятия.</w:t>
      </w:r>
    </w:p>
    <w:p w:rsidR="00925C1D" w:rsidRPr="00193A75" w:rsidRDefault="00925C1D" w:rsidP="00DA149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Методы, приемы и технологии обучения (технология коллективного совместного обучения, кейс-технология, игровые технологии, информационно-коммуникационные технологии, технология модульного обучения и др. интерактивные технологии).</w:t>
      </w:r>
    </w:p>
    <w:p w:rsidR="00925C1D" w:rsidRPr="00193A75" w:rsidRDefault="00925C1D" w:rsidP="00DA149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Электронное и дистанционное обучение. </w:t>
      </w:r>
    </w:p>
    <w:p w:rsidR="00925C1D" w:rsidRPr="00193A75" w:rsidRDefault="00925C1D" w:rsidP="00DA14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Проектирование дистанционных курсов.</w:t>
      </w:r>
    </w:p>
    <w:p w:rsidR="00925C1D" w:rsidRPr="00193A75" w:rsidRDefault="00925C1D" w:rsidP="00193A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75">
        <w:rPr>
          <w:rFonts w:ascii="Times New Roman" w:hAnsi="Times New Roman" w:cs="Times New Roman"/>
          <w:b/>
          <w:sz w:val="24"/>
          <w:szCs w:val="24"/>
        </w:rPr>
        <w:t>М 3. Учебно-методическое обеспечение процесса технической учебы:</w:t>
      </w:r>
    </w:p>
    <w:p w:rsidR="00925C1D" w:rsidRPr="00193A75" w:rsidRDefault="00925C1D" w:rsidP="00DA14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Разработка дидактических материалов (кейсы, схемы, видеофильмы и пр.)</w:t>
      </w:r>
    </w:p>
    <w:p w:rsidR="00925C1D" w:rsidRPr="00193A75" w:rsidRDefault="00925C1D" w:rsidP="00DA149A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Компьютерные технологии визуализация данных.</w:t>
      </w:r>
    </w:p>
    <w:p w:rsidR="00925C1D" w:rsidRPr="00193A75" w:rsidRDefault="00925C1D" w:rsidP="00DA149A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 xml:space="preserve">Разработка методических указаний по выполнению практических работ.  </w:t>
      </w:r>
    </w:p>
    <w:p w:rsidR="00925C1D" w:rsidRPr="00193A75" w:rsidRDefault="00925C1D" w:rsidP="00DA149A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Разработка оценочных средств (тесты, комплексные оценочные материалы).</w:t>
      </w:r>
    </w:p>
    <w:p w:rsidR="00EF4990" w:rsidRPr="00193A75" w:rsidRDefault="00EF4990" w:rsidP="00193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EF4990" w:rsidRPr="00193A75" w:rsidRDefault="00EF4990" w:rsidP="00193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A75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45748" w:rsidSect="00925C1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3AD"/>
    <w:multiLevelType w:val="hybridMultilevel"/>
    <w:tmpl w:val="23FE4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02A6"/>
    <w:multiLevelType w:val="hybridMultilevel"/>
    <w:tmpl w:val="73E45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23EF"/>
    <w:multiLevelType w:val="hybridMultilevel"/>
    <w:tmpl w:val="A300E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207A"/>
    <w:multiLevelType w:val="hybridMultilevel"/>
    <w:tmpl w:val="411A0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A5417"/>
    <w:multiLevelType w:val="hybridMultilevel"/>
    <w:tmpl w:val="5E72C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B22"/>
    <w:multiLevelType w:val="hybridMultilevel"/>
    <w:tmpl w:val="FB50B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13632F"/>
    <w:rsid w:val="001565DB"/>
    <w:rsid w:val="001612EB"/>
    <w:rsid w:val="00193A75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25C1D"/>
    <w:rsid w:val="009349DB"/>
    <w:rsid w:val="00AD17AD"/>
    <w:rsid w:val="00AF5A16"/>
    <w:rsid w:val="00B25328"/>
    <w:rsid w:val="00B67F54"/>
    <w:rsid w:val="00C45748"/>
    <w:rsid w:val="00CE56F1"/>
    <w:rsid w:val="00D71D5C"/>
    <w:rsid w:val="00DA149A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1A40-D318-4C80-9148-2AD3FD7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2019-11-08T00:50:00Z</dcterms:created>
  <dcterms:modified xsi:type="dcterms:W3CDTF">2019-11-13T10:39:00Z</dcterms:modified>
</cp:coreProperties>
</file>