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Pr="00712148" w:rsidRDefault="00712148" w:rsidP="007121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48">
        <w:rPr>
          <w:rFonts w:ascii="Times New Roman" w:hAnsi="Times New Roman" w:cs="Times New Roman"/>
          <w:b/>
          <w:sz w:val="24"/>
          <w:szCs w:val="24"/>
        </w:rPr>
        <w:t>Учебн</w:t>
      </w:r>
      <w:r w:rsidR="00A46FCF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 w:rsidRPr="00712148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9E6A74" w:rsidRPr="00712148" w:rsidRDefault="009E6A74" w:rsidP="007121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5F" w:rsidRPr="00712148" w:rsidRDefault="0089335F" w:rsidP="007121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2148">
        <w:rPr>
          <w:rFonts w:ascii="Times New Roman" w:hAnsi="Times New Roman" w:cs="Times New Roman"/>
          <w:sz w:val="24"/>
          <w:szCs w:val="24"/>
        </w:rPr>
        <w:t>д</w:t>
      </w:r>
      <w:r w:rsidR="00B67F54" w:rsidRPr="00712148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523A5F" w:rsidRPr="00712148" w:rsidRDefault="00523A5F" w:rsidP="00712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48">
        <w:rPr>
          <w:rFonts w:ascii="Times New Roman" w:hAnsi="Times New Roman" w:cs="Times New Roman"/>
          <w:b/>
          <w:sz w:val="24"/>
          <w:szCs w:val="24"/>
        </w:rPr>
        <w:t>«</w:t>
      </w:r>
      <w:r w:rsidR="00E9603F" w:rsidRPr="00712148">
        <w:rPr>
          <w:rFonts w:ascii="Times New Roman" w:hAnsi="Times New Roman" w:cs="Times New Roman"/>
          <w:b/>
          <w:sz w:val="24"/>
          <w:szCs w:val="24"/>
        </w:rPr>
        <w:t>Организация профессиональной подготовки кадров. Транспортная безопасность</w:t>
      </w:r>
      <w:r w:rsidRPr="00712148">
        <w:rPr>
          <w:rFonts w:ascii="Times New Roman" w:hAnsi="Times New Roman" w:cs="Times New Roman"/>
          <w:b/>
          <w:sz w:val="24"/>
          <w:szCs w:val="24"/>
        </w:rPr>
        <w:t>»</w:t>
      </w:r>
    </w:p>
    <w:p w:rsidR="00712148" w:rsidRPr="005725F6" w:rsidRDefault="00712148" w:rsidP="00712148">
      <w:pPr>
        <w:pStyle w:val="a8"/>
        <w:overflowPunct/>
        <w:adjustRightInd/>
        <w:ind w:firstLine="567"/>
        <w:jc w:val="both"/>
        <w:rPr>
          <w:rFonts w:ascii="Times New Roman" w:hAnsi="Times New Roman"/>
          <w:lang w:val="ru-RU"/>
        </w:rPr>
      </w:pPr>
    </w:p>
    <w:tbl>
      <w:tblPr>
        <w:tblW w:w="980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5291"/>
        <w:gridCol w:w="850"/>
        <w:gridCol w:w="567"/>
        <w:gridCol w:w="426"/>
        <w:gridCol w:w="567"/>
        <w:gridCol w:w="1275"/>
      </w:tblGrid>
      <w:tr w:rsidR="00712148" w:rsidRPr="005725F6" w:rsidTr="005725F6">
        <w:trPr>
          <w:cantSplit/>
        </w:trPr>
        <w:tc>
          <w:tcPr>
            <w:tcW w:w="824" w:type="dxa"/>
            <w:vMerge w:val="restart"/>
            <w:shd w:val="clear" w:color="auto" w:fill="auto"/>
            <w:vAlign w:val="center"/>
          </w:tcPr>
          <w:p w:rsidR="00712148" w:rsidRPr="005725F6" w:rsidRDefault="00712148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12148" w:rsidRPr="005725F6" w:rsidRDefault="00712148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:rsidR="00712148" w:rsidRPr="005725F6" w:rsidRDefault="00712148" w:rsidP="00572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модулей/</w:t>
            </w:r>
          </w:p>
          <w:p w:rsidR="00712148" w:rsidRPr="005725F6" w:rsidRDefault="00A46FCF" w:rsidP="00572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тем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vMerge w:val="restart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</w:tr>
      <w:tr w:rsidR="00712148" w:rsidRPr="005725F6" w:rsidTr="005725F6">
        <w:trPr>
          <w:cantSplit/>
          <w:trHeight w:val="1604"/>
        </w:trPr>
        <w:tc>
          <w:tcPr>
            <w:tcW w:w="824" w:type="dxa"/>
            <w:vMerge/>
            <w:shd w:val="clear" w:color="auto" w:fill="auto"/>
            <w:vAlign w:val="center"/>
          </w:tcPr>
          <w:p w:rsidR="00712148" w:rsidRPr="005725F6" w:rsidRDefault="00712148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1" w:type="dxa"/>
            <w:vMerge/>
            <w:shd w:val="clear" w:color="auto" w:fill="auto"/>
            <w:vAlign w:val="center"/>
          </w:tcPr>
          <w:p w:rsidR="00712148" w:rsidRPr="005725F6" w:rsidRDefault="00712148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выездные занятия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1275" w:type="dxa"/>
            <w:vMerge/>
          </w:tcPr>
          <w:p w:rsidR="00712148" w:rsidRPr="005725F6" w:rsidRDefault="00712148" w:rsidP="00712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48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12148" w:rsidRPr="005725F6" w:rsidRDefault="00712148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712148" w:rsidRPr="005725F6" w:rsidRDefault="00712148" w:rsidP="00572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Модуль 1. Введение в курс подготовки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12148" w:rsidRPr="005725F6" w:rsidRDefault="00712148" w:rsidP="00F31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ind w:left="-62"/>
              <w:rPr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Цель, задачи и программа курса подготовки. Обеспечение транспортной безопасности в Российской Федерации – история, опыт, прогноз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jc w:val="center"/>
              <w:rPr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jc w:val="center"/>
              <w:rPr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ind w:left="-62"/>
              <w:rPr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Структура и организация обеспечения транспортной безопасности в ОАО «РЖД»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jc w:val="center"/>
              <w:rPr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jc w:val="center"/>
              <w:rPr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48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12148" w:rsidRPr="005725F6" w:rsidRDefault="00712148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712148" w:rsidRPr="005725F6" w:rsidRDefault="00712148" w:rsidP="00572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 Нормативная правовая база в области обеспечения транспортной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12148" w:rsidRPr="005725F6" w:rsidRDefault="00712148" w:rsidP="00F31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Российской Федерации, регламентирующие вопросы обеспечения транспортной безопасности, - общие сведения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jc w:val="center"/>
              <w:rPr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jc w:val="center"/>
              <w:rPr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Требования по обеспечению транспортной безопасности – общие сведения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jc w:val="center"/>
              <w:rPr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jc w:val="center"/>
              <w:rPr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Положения международных договоров Российской Федерации, регламентирующие вопросы обеспечения защиты ОТИ и (или) ТС от АНВ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48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12148" w:rsidRPr="005725F6" w:rsidRDefault="00712148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712148" w:rsidRPr="005725F6" w:rsidRDefault="00712148" w:rsidP="00572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Модуль 3. Реализация мер по обеспечению транспортной безопасности ОТИ и (или ТС железнодорожного транспорта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712148" w:rsidRPr="005725F6" w:rsidRDefault="00712148" w:rsidP="00F31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Меры по обеспечению транспортной безопасности на железнодорожном транспорте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Категорирование и оценка уязвимости ОТИ и (или) ТС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Порядок разработки планов обеспечения транспортной безопасности ОТИ и(или) ТС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Технические и технологические характеристики ОТИ и/или ТС. Граница и конфигурация зоны транспортной безопасности ОТИ и/или ТС, ее секторов. Критические элементы ОТИ и/или ТС. Места размещения контрольно-пропускных пунктов (КПП)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Силы обеспечения транспортной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пропускного и </w:t>
            </w:r>
            <w:proofErr w:type="spellStart"/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внутриобъектового</w:t>
            </w:r>
            <w:proofErr w:type="spellEnd"/>
            <w:r w:rsidRPr="005725F6">
              <w:rPr>
                <w:rFonts w:ascii="Times New Roman" w:hAnsi="Times New Roman" w:cs="Times New Roman"/>
                <w:sz w:val="20"/>
                <w:szCs w:val="20"/>
              </w:rPr>
              <w:t xml:space="preserve"> режимов на ОТИ и/или ТС. Контроль доступа в зону транспортной безопасности и в/на критические элементы ОТИ и/или ТС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Функционирование постов (пунктов) управления безопасности на ОТИ и/или ТС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Инженерные сооружения обеспечения транспортной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Инженерно-технические системы обеспечения транспортной безопасности и порядок их функционирования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обеспечения транспортной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 в/на критические элементы ОТИ и/или ТС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документов наблюдение и(или) собеседование в целях обеспечения транспортной безопасности, направленные на выявление физических лиц </w:t>
            </w:r>
            <w:proofErr w:type="gramStart"/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в действиях</w:t>
            </w:r>
            <w:proofErr w:type="gramEnd"/>
            <w:r w:rsidRPr="005725F6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 осуществляемые для выявления подготовки к совершению АНВ или совершения АНВ в деятельность ОТИ и/или ТС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Организация досмотра, дополнительного досмотра и повторного досмотра в целях обеспечения транспортной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Реагирование сил обеспечения транспортной безопасности на подготовку к совершению АНВ или совершение АНВ в отношении ОТИ и/или ТС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Порядок действий при тревогах: «угроза захвата», «угроза взрыва»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48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12148" w:rsidRPr="005725F6" w:rsidRDefault="00712148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712148" w:rsidRPr="005725F6" w:rsidRDefault="00712148" w:rsidP="00572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Модуль 4. Информационное обеспечение транспортной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12148" w:rsidRPr="005725F6" w:rsidRDefault="00712148" w:rsidP="00F31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Порядок обращения с информацией ограниченного доступа при реализации мер по обеспечению транспортной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FCF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A46FCF" w:rsidRPr="005725F6" w:rsidRDefault="00A46FCF" w:rsidP="005725F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Порядок доведения до сил обеспечения транспортной безопасности информации об изменении уровня безопасности ОТИ и(или) ТС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CF" w:rsidRPr="005725F6" w:rsidRDefault="00A46FCF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46FCF" w:rsidRPr="005725F6" w:rsidRDefault="00A46FCF" w:rsidP="00A4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48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12148" w:rsidRPr="005725F6" w:rsidRDefault="00712148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712148" w:rsidRPr="005725F6" w:rsidRDefault="00712148" w:rsidP="00572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Модуль 5. 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12148" w:rsidRPr="005725F6" w:rsidRDefault="00712148" w:rsidP="00F31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</w:tr>
      <w:tr w:rsidR="005725F6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Органы государственной власти, осуществляющие федеральный государственный контроль (надзор)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725F6" w:rsidRPr="005725F6" w:rsidRDefault="005725F6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F6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Порядок осуществления федерального государственного контроля (надзора) в области транспортной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725F6" w:rsidRPr="005725F6" w:rsidRDefault="005725F6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F6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5F6" w:rsidRPr="005725F6" w:rsidRDefault="005725F6" w:rsidP="0057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725F6" w:rsidRPr="005725F6" w:rsidRDefault="005725F6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48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12148" w:rsidRPr="005725F6" w:rsidRDefault="00712148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  <w:vAlign w:val="center"/>
          </w:tcPr>
          <w:p w:rsidR="00712148" w:rsidRPr="005725F6" w:rsidRDefault="00712148" w:rsidP="00572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</w:tcPr>
          <w:p w:rsidR="00712148" w:rsidRPr="005725F6" w:rsidRDefault="00F3183D" w:rsidP="00712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</w:tr>
      <w:tr w:rsidR="00712148" w:rsidRPr="005725F6" w:rsidTr="005725F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12148" w:rsidRPr="005725F6" w:rsidRDefault="00712148" w:rsidP="00A46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  <w:vAlign w:val="center"/>
          </w:tcPr>
          <w:p w:rsidR="00712148" w:rsidRPr="005725F6" w:rsidRDefault="00712148" w:rsidP="00572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725F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72</w:t>
            </w: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712148" w:rsidRPr="005725F6" w:rsidRDefault="00712148" w:rsidP="0071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</w:tr>
    </w:tbl>
    <w:p w:rsidR="0089335F" w:rsidRPr="009E6A74" w:rsidRDefault="0089335F" w:rsidP="009E6A7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89335F" w:rsidRPr="009E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66617"/>
    <w:multiLevelType w:val="hybridMultilevel"/>
    <w:tmpl w:val="8E222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23EA"/>
    <w:multiLevelType w:val="hybridMultilevel"/>
    <w:tmpl w:val="DD466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15C"/>
    <w:multiLevelType w:val="hybridMultilevel"/>
    <w:tmpl w:val="98E8A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22678"/>
    <w:rsid w:val="003A1554"/>
    <w:rsid w:val="003C42B2"/>
    <w:rsid w:val="004142B7"/>
    <w:rsid w:val="004D3FAD"/>
    <w:rsid w:val="004F1EE5"/>
    <w:rsid w:val="00523A5F"/>
    <w:rsid w:val="00536F9B"/>
    <w:rsid w:val="005577A9"/>
    <w:rsid w:val="005725F6"/>
    <w:rsid w:val="005C04A0"/>
    <w:rsid w:val="00636C03"/>
    <w:rsid w:val="006C0607"/>
    <w:rsid w:val="00712148"/>
    <w:rsid w:val="0074432C"/>
    <w:rsid w:val="007D40D8"/>
    <w:rsid w:val="00823301"/>
    <w:rsid w:val="00825EDE"/>
    <w:rsid w:val="008427E1"/>
    <w:rsid w:val="00843FFF"/>
    <w:rsid w:val="0086248D"/>
    <w:rsid w:val="0089335F"/>
    <w:rsid w:val="008F1B1A"/>
    <w:rsid w:val="00900590"/>
    <w:rsid w:val="00944276"/>
    <w:rsid w:val="009C648D"/>
    <w:rsid w:val="009E6A74"/>
    <w:rsid w:val="00A46FCF"/>
    <w:rsid w:val="00A643F9"/>
    <w:rsid w:val="00B25328"/>
    <w:rsid w:val="00B67F54"/>
    <w:rsid w:val="00C214B5"/>
    <w:rsid w:val="00CE56F1"/>
    <w:rsid w:val="00DA1B5F"/>
    <w:rsid w:val="00E930B0"/>
    <w:rsid w:val="00E9603F"/>
    <w:rsid w:val="00EB19FC"/>
    <w:rsid w:val="00EC573B"/>
    <w:rsid w:val="00F3183D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  <w:style w:type="paragraph" w:styleId="a8">
    <w:name w:val="Plain Text"/>
    <w:basedOn w:val="a"/>
    <w:link w:val="a9"/>
    <w:uiPriority w:val="99"/>
    <w:rsid w:val="0071214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uiPriority w:val="99"/>
    <w:rsid w:val="0071214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13</cp:revision>
  <cp:lastPrinted>2016-05-26T10:57:00Z</cp:lastPrinted>
  <dcterms:created xsi:type="dcterms:W3CDTF">2019-10-29T07:16:00Z</dcterms:created>
  <dcterms:modified xsi:type="dcterms:W3CDTF">2019-10-30T12:38:00Z</dcterms:modified>
</cp:coreProperties>
</file>