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D1" w:rsidRDefault="00B92BD1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13" w:rsidRPr="003C4969" w:rsidRDefault="00457B73" w:rsidP="00B030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B03013" w:rsidRPr="003C49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0389" w:rsidRPr="003C4969" w:rsidRDefault="00B03013" w:rsidP="00B030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4969">
        <w:rPr>
          <w:rFonts w:ascii="Times New Roman" w:hAnsi="Times New Roman" w:cs="Times New Roman"/>
          <w:sz w:val="24"/>
          <w:szCs w:val="24"/>
        </w:rPr>
        <w:t>д</w:t>
      </w:r>
      <w:r w:rsidR="00B67F54" w:rsidRPr="003C4969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921EB9" w:rsidRPr="003C4969" w:rsidRDefault="00BE5C09" w:rsidP="00B030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21EB9" w:rsidRPr="003C4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Организационно-методическое сопровождение </w:t>
      </w:r>
    </w:p>
    <w:p w:rsidR="00BE5C09" w:rsidRPr="003C4969" w:rsidRDefault="00921EB9" w:rsidP="00B030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конкурсного движения </w:t>
      </w:r>
      <w:proofErr w:type="spellStart"/>
      <w:r w:rsidRPr="003C49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WorldSkills</w:t>
      </w:r>
      <w:proofErr w:type="spellEnd"/>
      <w:r w:rsidRPr="003C4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49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Russia</w:t>
      </w:r>
      <w:r w:rsidR="00BE5C09" w:rsidRPr="003C4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E5C09" w:rsidRPr="003C4969" w:rsidRDefault="00BE5C09" w:rsidP="00B03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013" w:rsidRDefault="00B03013" w:rsidP="00B030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701"/>
        <w:gridCol w:w="708"/>
        <w:gridCol w:w="709"/>
        <w:gridCol w:w="674"/>
        <w:gridCol w:w="1163"/>
      </w:tblGrid>
      <w:tr w:rsidR="00457B73" w:rsidRPr="00457B73" w:rsidTr="00457B73">
        <w:tc>
          <w:tcPr>
            <w:tcW w:w="709" w:type="dxa"/>
            <w:vMerge w:val="restart"/>
            <w:vAlign w:val="center"/>
          </w:tcPr>
          <w:p w:rsidR="00457B73" w:rsidRPr="00457B73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7B7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457B73" w:rsidRPr="00457B73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7B73">
              <w:rPr>
                <w:rFonts w:ascii="Times New Roman" w:hAnsi="Times New Roman" w:cs="Times New Roman"/>
                <w:b/>
              </w:rPr>
              <w:t>Наименование модулей</w:t>
            </w:r>
          </w:p>
        </w:tc>
        <w:tc>
          <w:tcPr>
            <w:tcW w:w="1701" w:type="dxa"/>
            <w:vMerge w:val="restart"/>
            <w:vAlign w:val="center"/>
          </w:tcPr>
          <w:p w:rsidR="00457B73" w:rsidRPr="00457B73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7B73">
              <w:rPr>
                <w:rFonts w:ascii="Times New Roman" w:hAnsi="Times New Roman" w:cs="Times New Roman"/>
                <w:b/>
              </w:rPr>
              <w:t>Общая трудоемкость (час)</w:t>
            </w:r>
          </w:p>
        </w:tc>
        <w:tc>
          <w:tcPr>
            <w:tcW w:w="2091" w:type="dxa"/>
            <w:gridSpan w:val="3"/>
            <w:vAlign w:val="center"/>
          </w:tcPr>
          <w:p w:rsidR="00457B73" w:rsidRPr="00457B73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7B73">
              <w:rPr>
                <w:rFonts w:ascii="Times New Roman" w:hAnsi="Times New Roman" w:cs="Times New Roman"/>
                <w:b/>
              </w:rPr>
              <w:t>аудиторные занятия (час)</w:t>
            </w:r>
          </w:p>
        </w:tc>
        <w:tc>
          <w:tcPr>
            <w:tcW w:w="1163" w:type="dxa"/>
            <w:vMerge w:val="restart"/>
            <w:vAlign w:val="center"/>
          </w:tcPr>
          <w:p w:rsidR="00457B73" w:rsidRPr="00457B73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7B73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457B73" w:rsidRPr="00457B73" w:rsidTr="00457B73">
        <w:trPr>
          <w:cantSplit/>
          <w:trHeight w:val="1927"/>
        </w:trPr>
        <w:tc>
          <w:tcPr>
            <w:tcW w:w="709" w:type="dxa"/>
            <w:vMerge/>
          </w:tcPr>
          <w:p w:rsidR="00457B73" w:rsidRPr="00457B73" w:rsidRDefault="00457B73" w:rsidP="00B0301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457B73" w:rsidRPr="00457B73" w:rsidRDefault="00457B73" w:rsidP="00B0301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57B73" w:rsidRPr="00457B73" w:rsidRDefault="00457B73" w:rsidP="00B0301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extDirection w:val="btLr"/>
          </w:tcPr>
          <w:p w:rsidR="00457B73" w:rsidRPr="00457B73" w:rsidRDefault="00457B73" w:rsidP="00457B73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457B73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709" w:type="dxa"/>
            <w:textDirection w:val="btLr"/>
          </w:tcPr>
          <w:p w:rsidR="00457B73" w:rsidRPr="00457B73" w:rsidRDefault="00457B73" w:rsidP="00457B73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457B73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674" w:type="dxa"/>
            <w:textDirection w:val="btLr"/>
          </w:tcPr>
          <w:p w:rsidR="00457B73" w:rsidRPr="00457B73" w:rsidRDefault="00457B73" w:rsidP="00457B73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457B73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63" w:type="dxa"/>
            <w:vMerge/>
          </w:tcPr>
          <w:p w:rsidR="00457B73" w:rsidRPr="00457B73" w:rsidRDefault="00457B73" w:rsidP="00B0301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57B73" w:rsidRPr="00457B73" w:rsidTr="007C75B2">
        <w:trPr>
          <w:trHeight w:val="867"/>
        </w:trPr>
        <w:tc>
          <w:tcPr>
            <w:tcW w:w="709" w:type="dxa"/>
            <w:vAlign w:val="center"/>
          </w:tcPr>
          <w:p w:rsidR="00457B73" w:rsidRPr="00457B73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Align w:val="center"/>
          </w:tcPr>
          <w:p w:rsidR="00457B73" w:rsidRPr="00457B73" w:rsidRDefault="00457B73" w:rsidP="00457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B73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Нормативные и методологические основы международного движения </w:t>
            </w:r>
            <w:proofErr w:type="spellStart"/>
            <w:r w:rsidRPr="00457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WorldSkills</w:t>
            </w:r>
            <w:proofErr w:type="spellEnd"/>
          </w:p>
        </w:tc>
        <w:tc>
          <w:tcPr>
            <w:tcW w:w="1701" w:type="dxa"/>
            <w:vAlign w:val="center"/>
          </w:tcPr>
          <w:p w:rsidR="00457B73" w:rsidRPr="00457B73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457B73" w:rsidRPr="00457B73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457B73" w:rsidRPr="00457B73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Align w:val="center"/>
          </w:tcPr>
          <w:p w:rsidR="00457B73" w:rsidRPr="00457B73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457B73" w:rsidRPr="00457B73" w:rsidRDefault="00457B73" w:rsidP="00B030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457B73" w:rsidRPr="00457B73" w:rsidTr="007C75B2">
        <w:tc>
          <w:tcPr>
            <w:tcW w:w="709" w:type="dxa"/>
            <w:vAlign w:val="center"/>
          </w:tcPr>
          <w:p w:rsidR="00457B73" w:rsidRPr="00457B73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vAlign w:val="center"/>
          </w:tcPr>
          <w:p w:rsidR="00457B73" w:rsidRPr="00457B73" w:rsidRDefault="00457B73" w:rsidP="004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B73">
              <w:rPr>
                <w:rFonts w:ascii="Times New Roman" w:hAnsi="Times New Roman" w:cs="Times New Roman"/>
                <w:sz w:val="24"/>
                <w:szCs w:val="24"/>
              </w:rPr>
              <w:t xml:space="preserve">Модуль 2. Организационное обеспечение соревнований </w:t>
            </w:r>
            <w:proofErr w:type="spellStart"/>
            <w:r w:rsidRPr="00457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WorldSkills</w:t>
            </w:r>
            <w:proofErr w:type="spellEnd"/>
            <w:r w:rsidRPr="00457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1701" w:type="dxa"/>
            <w:vAlign w:val="center"/>
          </w:tcPr>
          <w:p w:rsidR="00457B73" w:rsidRPr="00457B73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vAlign w:val="center"/>
          </w:tcPr>
          <w:p w:rsidR="00457B73" w:rsidRPr="00457B73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457B73" w:rsidRPr="00457B73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vAlign w:val="center"/>
          </w:tcPr>
          <w:p w:rsidR="00457B73" w:rsidRPr="00457B73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457B73" w:rsidRPr="00457B73" w:rsidRDefault="00457B73" w:rsidP="00B030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457B73" w:rsidRPr="00457B73" w:rsidTr="007C75B2">
        <w:tc>
          <w:tcPr>
            <w:tcW w:w="709" w:type="dxa"/>
            <w:vAlign w:val="center"/>
          </w:tcPr>
          <w:p w:rsidR="00457B73" w:rsidRPr="00457B73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457B73" w:rsidRPr="00457B73" w:rsidRDefault="00457B73" w:rsidP="004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B73">
              <w:rPr>
                <w:rFonts w:ascii="Times New Roman" w:hAnsi="Times New Roman" w:cs="Times New Roman"/>
                <w:sz w:val="24"/>
                <w:szCs w:val="24"/>
              </w:rPr>
              <w:t>Модуль 3. Технология деятельности эксперта по компетенции Регионального чемпионата «Молодые профессионалы»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B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WorldSkills</w:t>
            </w:r>
            <w:proofErr w:type="spellEnd"/>
          </w:p>
        </w:tc>
        <w:tc>
          <w:tcPr>
            <w:tcW w:w="1701" w:type="dxa"/>
            <w:vAlign w:val="center"/>
          </w:tcPr>
          <w:p w:rsidR="00457B73" w:rsidRPr="00457B73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vAlign w:val="center"/>
          </w:tcPr>
          <w:p w:rsidR="00457B73" w:rsidRPr="00457B73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457B73" w:rsidRPr="00457B73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4" w:type="dxa"/>
            <w:vAlign w:val="center"/>
          </w:tcPr>
          <w:p w:rsidR="00457B73" w:rsidRPr="00457B73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63" w:type="dxa"/>
          </w:tcPr>
          <w:p w:rsidR="00457B73" w:rsidRPr="00457B73" w:rsidRDefault="00974012" w:rsidP="00B030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57B73">
              <w:rPr>
                <w:rFonts w:ascii="Times New Roman" w:hAnsi="Times New Roman" w:cs="Times New Roman"/>
              </w:rPr>
              <w:t>рактическая работа</w:t>
            </w:r>
          </w:p>
        </w:tc>
      </w:tr>
      <w:tr w:rsidR="00457B73" w:rsidRPr="00457B73" w:rsidTr="007C75B2">
        <w:tc>
          <w:tcPr>
            <w:tcW w:w="709" w:type="dxa"/>
          </w:tcPr>
          <w:p w:rsidR="00457B73" w:rsidRPr="00457B73" w:rsidRDefault="00457B73" w:rsidP="00B030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0" w:name="_GoBack" w:colFirst="2" w:colLast="5"/>
          </w:p>
        </w:tc>
        <w:tc>
          <w:tcPr>
            <w:tcW w:w="4253" w:type="dxa"/>
            <w:vAlign w:val="center"/>
          </w:tcPr>
          <w:p w:rsidR="00457B73" w:rsidRPr="00457B73" w:rsidRDefault="00457B73" w:rsidP="004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701" w:type="dxa"/>
            <w:vAlign w:val="center"/>
          </w:tcPr>
          <w:p w:rsidR="00457B73" w:rsidRPr="00457B73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vAlign w:val="center"/>
          </w:tcPr>
          <w:p w:rsidR="00457B73" w:rsidRPr="00457B73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57B73" w:rsidRPr="00457B73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4" w:type="dxa"/>
            <w:vAlign w:val="center"/>
          </w:tcPr>
          <w:p w:rsidR="00457B73" w:rsidRPr="00457B73" w:rsidRDefault="00457B73" w:rsidP="007C75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457B73" w:rsidRPr="00457B73" w:rsidRDefault="00457B73" w:rsidP="00B030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bookmarkEnd w:id="0"/>
      <w:tr w:rsidR="00457B73" w:rsidRPr="00457B73" w:rsidTr="00457B73">
        <w:tc>
          <w:tcPr>
            <w:tcW w:w="709" w:type="dxa"/>
            <w:vAlign w:val="center"/>
          </w:tcPr>
          <w:p w:rsidR="00457B73" w:rsidRPr="00457B73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:rsidR="00457B73" w:rsidRDefault="00457B73" w:rsidP="004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457B73" w:rsidRPr="00457B73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457B73" w:rsidRPr="00457B73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vAlign w:val="center"/>
          </w:tcPr>
          <w:p w:rsidR="00457B73" w:rsidRPr="00457B73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4" w:type="dxa"/>
            <w:vAlign w:val="center"/>
          </w:tcPr>
          <w:p w:rsidR="00457B73" w:rsidRPr="00457B73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63" w:type="dxa"/>
            <w:vAlign w:val="center"/>
          </w:tcPr>
          <w:p w:rsidR="00457B73" w:rsidRPr="00457B73" w:rsidRDefault="00457B73" w:rsidP="00457B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632F" w:rsidRDefault="0013632F" w:rsidP="0013632F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3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74E0"/>
    <w:multiLevelType w:val="hybridMultilevel"/>
    <w:tmpl w:val="2B0CB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56C"/>
    <w:multiLevelType w:val="hybridMultilevel"/>
    <w:tmpl w:val="503C7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B5A6C"/>
    <w:multiLevelType w:val="hybridMultilevel"/>
    <w:tmpl w:val="396EA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E507B"/>
    <w:multiLevelType w:val="hybridMultilevel"/>
    <w:tmpl w:val="A28A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75FAC"/>
    <w:multiLevelType w:val="hybridMultilevel"/>
    <w:tmpl w:val="45008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96AB2"/>
    <w:multiLevelType w:val="hybridMultilevel"/>
    <w:tmpl w:val="EB469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51761"/>
    <w:multiLevelType w:val="hybridMultilevel"/>
    <w:tmpl w:val="2C565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83801"/>
    <w:multiLevelType w:val="hybridMultilevel"/>
    <w:tmpl w:val="78EC6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1551C"/>
    <w:multiLevelType w:val="hybridMultilevel"/>
    <w:tmpl w:val="A0DEF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15C1C"/>
    <w:multiLevelType w:val="hybridMultilevel"/>
    <w:tmpl w:val="D8549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47E4A"/>
    <w:rsid w:val="0013632F"/>
    <w:rsid w:val="001565DB"/>
    <w:rsid w:val="00210389"/>
    <w:rsid w:val="002267D6"/>
    <w:rsid w:val="0023711B"/>
    <w:rsid w:val="002C6ABB"/>
    <w:rsid w:val="00306D30"/>
    <w:rsid w:val="00320AF9"/>
    <w:rsid w:val="00333FA4"/>
    <w:rsid w:val="00351C6A"/>
    <w:rsid w:val="00364970"/>
    <w:rsid w:val="003C4969"/>
    <w:rsid w:val="00457B73"/>
    <w:rsid w:val="0046553F"/>
    <w:rsid w:val="004B0A46"/>
    <w:rsid w:val="004D3FAD"/>
    <w:rsid w:val="004F1EE5"/>
    <w:rsid w:val="005751F9"/>
    <w:rsid w:val="005A6545"/>
    <w:rsid w:val="005C04A0"/>
    <w:rsid w:val="00620012"/>
    <w:rsid w:val="006D285F"/>
    <w:rsid w:val="00704B03"/>
    <w:rsid w:val="00713743"/>
    <w:rsid w:val="00726A46"/>
    <w:rsid w:val="0074432C"/>
    <w:rsid w:val="007642C9"/>
    <w:rsid w:val="00796CE4"/>
    <w:rsid w:val="007C75B2"/>
    <w:rsid w:val="0082078D"/>
    <w:rsid w:val="00841391"/>
    <w:rsid w:val="008427E1"/>
    <w:rsid w:val="00921EB9"/>
    <w:rsid w:val="00974012"/>
    <w:rsid w:val="009B78B6"/>
    <w:rsid w:val="009C4BDF"/>
    <w:rsid w:val="009E30F9"/>
    <w:rsid w:val="009F0A57"/>
    <w:rsid w:val="00A85664"/>
    <w:rsid w:val="00AD17AD"/>
    <w:rsid w:val="00B03013"/>
    <w:rsid w:val="00B25328"/>
    <w:rsid w:val="00B67F54"/>
    <w:rsid w:val="00B92BD1"/>
    <w:rsid w:val="00BD5B62"/>
    <w:rsid w:val="00BE5C09"/>
    <w:rsid w:val="00BE79E4"/>
    <w:rsid w:val="00C338F6"/>
    <w:rsid w:val="00C96925"/>
    <w:rsid w:val="00CE56F1"/>
    <w:rsid w:val="00D30B7B"/>
    <w:rsid w:val="00E36C08"/>
    <w:rsid w:val="00E56A46"/>
    <w:rsid w:val="00F0040E"/>
    <w:rsid w:val="00F01392"/>
    <w:rsid w:val="00FD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0B7B"/>
    <w:pPr>
      <w:ind w:left="720"/>
      <w:contextualSpacing/>
    </w:pPr>
  </w:style>
  <w:style w:type="table" w:styleId="a6">
    <w:name w:val="Table Grid"/>
    <w:basedOn w:val="a1"/>
    <w:uiPriority w:val="39"/>
    <w:rsid w:val="0045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17</cp:revision>
  <cp:lastPrinted>2016-05-26T10:57:00Z</cp:lastPrinted>
  <dcterms:created xsi:type="dcterms:W3CDTF">2019-11-01T06:57:00Z</dcterms:created>
  <dcterms:modified xsi:type="dcterms:W3CDTF">2019-11-06T06:34:00Z</dcterms:modified>
</cp:coreProperties>
</file>