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96D" w:rsidRPr="0039696D" w:rsidRDefault="0039696D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696D" w:rsidRPr="003C41A8" w:rsidRDefault="003C41A8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</w:t>
      </w:r>
      <w:r w:rsidR="00B82537">
        <w:rPr>
          <w:rFonts w:ascii="Times New Roman" w:hAnsi="Times New Roman" w:cs="Times New Roman"/>
          <w:b/>
          <w:sz w:val="24"/>
          <w:szCs w:val="24"/>
        </w:rPr>
        <w:t>о-тематический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B82537" w:rsidRDefault="0039696D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696D">
        <w:rPr>
          <w:rFonts w:ascii="Times New Roman" w:hAnsi="Times New Roman" w:cs="Times New Roman"/>
          <w:sz w:val="24"/>
          <w:szCs w:val="24"/>
        </w:rPr>
        <w:t>д</w:t>
      </w:r>
      <w:r w:rsidR="00B67F54" w:rsidRPr="0039696D">
        <w:rPr>
          <w:rFonts w:ascii="Times New Roman" w:hAnsi="Times New Roman" w:cs="Times New Roman"/>
          <w:sz w:val="24"/>
          <w:szCs w:val="24"/>
        </w:rPr>
        <w:t>ополнительная профессиональная программа (повышение квалификации)</w:t>
      </w:r>
    </w:p>
    <w:p w:rsidR="00017B3F" w:rsidRPr="0039696D" w:rsidRDefault="00B67F54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696D">
        <w:rPr>
          <w:rFonts w:ascii="Times New Roman" w:hAnsi="Times New Roman" w:cs="Times New Roman"/>
          <w:sz w:val="24"/>
          <w:szCs w:val="24"/>
        </w:rPr>
        <w:t xml:space="preserve"> </w:t>
      </w:r>
      <w:r w:rsidR="00A612F1" w:rsidRPr="0039696D">
        <w:rPr>
          <w:rFonts w:ascii="Times New Roman" w:hAnsi="Times New Roman" w:cs="Times New Roman"/>
          <w:b/>
          <w:sz w:val="24"/>
          <w:szCs w:val="24"/>
        </w:rPr>
        <w:t>Оказание первой помощи в образовательных учреждениях</w:t>
      </w:r>
    </w:p>
    <w:p w:rsidR="0039696D" w:rsidRPr="00B82537" w:rsidRDefault="0039696D" w:rsidP="00B82537">
      <w:pPr>
        <w:spacing w:after="0" w:line="240" w:lineRule="auto"/>
        <w:ind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6"/>
        <w:gridCol w:w="4797"/>
        <w:gridCol w:w="992"/>
        <w:gridCol w:w="851"/>
        <w:gridCol w:w="567"/>
        <w:gridCol w:w="850"/>
        <w:gridCol w:w="851"/>
      </w:tblGrid>
      <w:tr w:rsidR="00B82537" w:rsidRPr="00B82537" w:rsidTr="00B82537">
        <w:tc>
          <w:tcPr>
            <w:tcW w:w="556" w:type="dxa"/>
            <w:vMerge w:val="restart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797" w:type="dxa"/>
            <w:vMerge w:val="restart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B82537">
              <w:rPr>
                <w:rFonts w:ascii="Times New Roman" w:hAnsi="Times New Roman" w:cs="Times New Roman"/>
                <w:b/>
                <w:sz w:val="20"/>
                <w:szCs w:val="20"/>
              </w:rPr>
              <w:t>модуля/</w:t>
            </w:r>
            <w:r w:rsidRPr="00B82537">
              <w:rPr>
                <w:rFonts w:ascii="Times New Roman" w:hAnsi="Times New Roman" w:cs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992" w:type="dxa"/>
            <w:vMerge w:val="restart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</w:p>
        </w:tc>
        <w:tc>
          <w:tcPr>
            <w:tcW w:w="851" w:type="dxa"/>
            <w:vMerge w:val="restart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2268" w:type="dxa"/>
            <w:gridSpan w:val="3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</w:tr>
      <w:tr w:rsidR="00B82537" w:rsidRPr="00B82537" w:rsidTr="00B82537">
        <w:trPr>
          <w:cantSplit/>
          <w:trHeight w:val="1833"/>
        </w:trPr>
        <w:tc>
          <w:tcPr>
            <w:tcW w:w="556" w:type="dxa"/>
            <w:vMerge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97" w:type="dxa"/>
            <w:vMerge/>
            <w:vAlign w:val="center"/>
          </w:tcPr>
          <w:p w:rsidR="00B82537" w:rsidRPr="00B82537" w:rsidRDefault="00B82537" w:rsidP="00B825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82537" w:rsidRPr="00B82537" w:rsidRDefault="00B82537" w:rsidP="00B825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850" w:type="dxa"/>
            <w:textDirection w:val="btLr"/>
            <w:vAlign w:val="center"/>
          </w:tcPr>
          <w:p w:rsidR="00B82537" w:rsidRPr="00B82537" w:rsidRDefault="00B82537" w:rsidP="00B825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</w:t>
            </w:r>
          </w:p>
          <w:p w:rsidR="00B82537" w:rsidRPr="00B82537" w:rsidRDefault="00B82537" w:rsidP="00B825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b/>
                <w:sz w:val="20"/>
                <w:szCs w:val="20"/>
              </w:rPr>
              <w:t>занятия (ПР)</w:t>
            </w:r>
          </w:p>
        </w:tc>
        <w:tc>
          <w:tcPr>
            <w:tcW w:w="851" w:type="dxa"/>
            <w:textDirection w:val="btLr"/>
            <w:vAlign w:val="center"/>
          </w:tcPr>
          <w:p w:rsidR="00B82537" w:rsidRPr="00B82537" w:rsidRDefault="00B82537" w:rsidP="00B825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</w:t>
            </w:r>
          </w:p>
          <w:p w:rsidR="00B82537" w:rsidRPr="00B82537" w:rsidRDefault="00B82537" w:rsidP="00B825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</w:p>
        </w:tc>
      </w:tr>
      <w:tr w:rsidR="00B82537" w:rsidRPr="00B82537" w:rsidTr="00B82537">
        <w:tc>
          <w:tcPr>
            <w:tcW w:w="556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b/>
                <w:sz w:val="20"/>
                <w:szCs w:val="20"/>
              </w:rPr>
              <w:t>УД 1. Нормативно-правовые требования к организации образовательной деятельности обучающихся</w:t>
            </w:r>
          </w:p>
        </w:tc>
        <w:tc>
          <w:tcPr>
            <w:tcW w:w="992" w:type="dxa"/>
            <w:vMerge w:val="restart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ОПК 1, ОПК 2</w:t>
            </w:r>
          </w:p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82537" w:rsidRPr="00B82537" w:rsidTr="00B82537">
        <w:tc>
          <w:tcPr>
            <w:tcW w:w="556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9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Законодательство Российской Федерации в сфере образования и здравоохранения</w:t>
            </w:r>
          </w:p>
        </w:tc>
        <w:tc>
          <w:tcPr>
            <w:tcW w:w="992" w:type="dxa"/>
            <w:vMerge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2537" w:rsidRPr="00B82537" w:rsidTr="00B82537">
        <w:tc>
          <w:tcPr>
            <w:tcW w:w="556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9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Федеральный закон «Об образовании в Российской Федерации» № 273 от 29.12.2012 г.</w:t>
            </w:r>
          </w:p>
        </w:tc>
        <w:tc>
          <w:tcPr>
            <w:tcW w:w="992" w:type="dxa"/>
            <w:vMerge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82537" w:rsidRPr="00B82537" w:rsidTr="00B82537">
        <w:tc>
          <w:tcPr>
            <w:tcW w:w="556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9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Федеральный закон «О внесении изменений в Федеральный закон «Об образовании в Российской Федерации» от 03.07.2016 № 313-ФЗ</w:t>
            </w:r>
          </w:p>
        </w:tc>
        <w:tc>
          <w:tcPr>
            <w:tcW w:w="992" w:type="dxa"/>
            <w:vMerge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82537" w:rsidRPr="00B82537" w:rsidTr="00B82537">
        <w:tc>
          <w:tcPr>
            <w:tcW w:w="556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82537" w:rsidRPr="00B82537" w:rsidTr="00B82537">
        <w:tc>
          <w:tcPr>
            <w:tcW w:w="556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79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4111" w:type="dxa"/>
            <w:gridSpan w:val="5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B82537" w:rsidRPr="00B82537" w:rsidTr="00CF7360">
        <w:tc>
          <w:tcPr>
            <w:tcW w:w="556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b/>
                <w:sz w:val="20"/>
                <w:szCs w:val="20"/>
              </w:rPr>
              <w:t>М 1. Оказание первой помощи</w:t>
            </w:r>
          </w:p>
        </w:tc>
        <w:tc>
          <w:tcPr>
            <w:tcW w:w="992" w:type="dxa"/>
            <w:vMerge w:val="restart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ПК 2</w:t>
            </w:r>
          </w:p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82537" w:rsidRPr="00B82537" w:rsidTr="00B82537">
        <w:tc>
          <w:tcPr>
            <w:tcW w:w="556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9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Травмы и состояния, угрожающие жизни и здоровью. Общие правила оказания первой помощи.</w:t>
            </w:r>
          </w:p>
        </w:tc>
        <w:tc>
          <w:tcPr>
            <w:tcW w:w="992" w:type="dxa"/>
            <w:vMerge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82537" w:rsidRPr="00B82537" w:rsidTr="00B82537">
        <w:tc>
          <w:tcPr>
            <w:tcW w:w="556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9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при кровотечениях.</w:t>
            </w:r>
          </w:p>
        </w:tc>
        <w:tc>
          <w:tcPr>
            <w:tcW w:w="992" w:type="dxa"/>
            <w:vMerge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2537" w:rsidRPr="00B82537" w:rsidTr="00B82537">
        <w:tc>
          <w:tcPr>
            <w:tcW w:w="556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9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при ушибах, растяжениях, сдавлениях и переломах.</w:t>
            </w:r>
          </w:p>
        </w:tc>
        <w:tc>
          <w:tcPr>
            <w:tcW w:w="992" w:type="dxa"/>
            <w:vMerge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2537" w:rsidRPr="00B82537" w:rsidTr="00B82537">
        <w:tc>
          <w:tcPr>
            <w:tcW w:w="556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9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при ожогах и обморожениях.</w:t>
            </w:r>
          </w:p>
        </w:tc>
        <w:tc>
          <w:tcPr>
            <w:tcW w:w="992" w:type="dxa"/>
            <w:vMerge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2537" w:rsidRPr="00B82537" w:rsidTr="00B82537">
        <w:tc>
          <w:tcPr>
            <w:tcW w:w="556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9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при укусах и отравлениях.</w:t>
            </w:r>
          </w:p>
        </w:tc>
        <w:tc>
          <w:tcPr>
            <w:tcW w:w="992" w:type="dxa"/>
            <w:vMerge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2537" w:rsidRPr="00B82537" w:rsidTr="00B82537">
        <w:tc>
          <w:tcPr>
            <w:tcW w:w="556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9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при утоплениях.</w:t>
            </w:r>
          </w:p>
        </w:tc>
        <w:tc>
          <w:tcPr>
            <w:tcW w:w="992" w:type="dxa"/>
            <w:vMerge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2537" w:rsidRPr="00B82537" w:rsidTr="00B82537">
        <w:tc>
          <w:tcPr>
            <w:tcW w:w="556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9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при поражении электрическим током.</w:t>
            </w:r>
          </w:p>
        </w:tc>
        <w:tc>
          <w:tcPr>
            <w:tcW w:w="992" w:type="dxa"/>
            <w:vMerge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2537" w:rsidRPr="00B82537" w:rsidTr="00B82537">
        <w:tc>
          <w:tcPr>
            <w:tcW w:w="556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9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Извлечение инородного тела из верхних дыхательных путей.</w:t>
            </w:r>
          </w:p>
        </w:tc>
        <w:tc>
          <w:tcPr>
            <w:tcW w:w="992" w:type="dxa"/>
            <w:vMerge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2537" w:rsidRPr="00B82537" w:rsidTr="00B82537">
        <w:tc>
          <w:tcPr>
            <w:tcW w:w="556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9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Комплекс легочно-сердечной реанимации до приезда врачей.</w:t>
            </w:r>
          </w:p>
        </w:tc>
        <w:tc>
          <w:tcPr>
            <w:tcW w:w="992" w:type="dxa"/>
            <w:vMerge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2537" w:rsidRPr="00B82537" w:rsidTr="00B82537">
        <w:tc>
          <w:tcPr>
            <w:tcW w:w="556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9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Первая помощь при травматическом шоке.</w:t>
            </w:r>
          </w:p>
        </w:tc>
        <w:tc>
          <w:tcPr>
            <w:tcW w:w="992" w:type="dxa"/>
            <w:vMerge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2537" w:rsidRPr="00B82537" w:rsidTr="00B82537">
        <w:tc>
          <w:tcPr>
            <w:tcW w:w="556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9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Транспортировка пострадавших. </w:t>
            </w:r>
          </w:p>
        </w:tc>
        <w:tc>
          <w:tcPr>
            <w:tcW w:w="992" w:type="dxa"/>
            <w:vMerge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82537" w:rsidRPr="00B82537" w:rsidTr="00B82537">
        <w:tc>
          <w:tcPr>
            <w:tcW w:w="556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9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Требования к составу, хранению и использованию аптечки.</w:t>
            </w:r>
          </w:p>
        </w:tc>
        <w:tc>
          <w:tcPr>
            <w:tcW w:w="992" w:type="dxa"/>
            <w:vMerge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2537" w:rsidRPr="00B82537" w:rsidTr="00B82537">
        <w:tc>
          <w:tcPr>
            <w:tcW w:w="556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82537" w:rsidRPr="00B82537" w:rsidTr="00B82537">
        <w:tc>
          <w:tcPr>
            <w:tcW w:w="556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797" w:type="dxa"/>
            <w:vAlign w:val="center"/>
          </w:tcPr>
          <w:p w:rsidR="00B82537" w:rsidRPr="00B82537" w:rsidRDefault="00B82537" w:rsidP="00B82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4111" w:type="dxa"/>
            <w:gridSpan w:val="5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</w:tbl>
    <w:p w:rsidR="006F40C2" w:rsidRPr="003C41A8" w:rsidRDefault="006F40C2" w:rsidP="00B82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F40C2" w:rsidRPr="003C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4177"/>
    <w:rsid w:val="0013632F"/>
    <w:rsid w:val="0023711B"/>
    <w:rsid w:val="002C6ABB"/>
    <w:rsid w:val="00306D30"/>
    <w:rsid w:val="0039696D"/>
    <w:rsid w:val="003A1554"/>
    <w:rsid w:val="003C41A8"/>
    <w:rsid w:val="003C42B2"/>
    <w:rsid w:val="004142B7"/>
    <w:rsid w:val="004D3FAD"/>
    <w:rsid w:val="004F1EE5"/>
    <w:rsid w:val="00536F9B"/>
    <w:rsid w:val="005C04A0"/>
    <w:rsid w:val="006F40C2"/>
    <w:rsid w:val="0074432C"/>
    <w:rsid w:val="00823301"/>
    <w:rsid w:val="00825EDE"/>
    <w:rsid w:val="008427E1"/>
    <w:rsid w:val="008B7D96"/>
    <w:rsid w:val="009C648D"/>
    <w:rsid w:val="00A612F1"/>
    <w:rsid w:val="00B25328"/>
    <w:rsid w:val="00B67F54"/>
    <w:rsid w:val="00B82537"/>
    <w:rsid w:val="00CE56F1"/>
    <w:rsid w:val="00DA1B5F"/>
    <w:rsid w:val="00E930B0"/>
    <w:rsid w:val="00EB19FC"/>
    <w:rsid w:val="00EC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5</cp:revision>
  <cp:lastPrinted>2016-05-26T10:57:00Z</cp:lastPrinted>
  <dcterms:created xsi:type="dcterms:W3CDTF">2019-11-08T07:21:00Z</dcterms:created>
  <dcterms:modified xsi:type="dcterms:W3CDTF">2019-11-08T07:36:00Z</dcterms:modified>
</cp:coreProperties>
</file>