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55" w:rsidRDefault="00A20155" w:rsidP="0077040A">
      <w:pPr>
        <w:widowControl w:val="0"/>
        <w:autoSpaceDE w:val="0"/>
        <w:autoSpaceDN w:val="0"/>
        <w:adjustRightInd w:val="0"/>
        <w:jc w:val="center"/>
      </w:pPr>
      <w:r w:rsidRPr="00A2015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C46B1A9" wp14:editId="3F1A9B6D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55" w:rsidRDefault="00A20155" w:rsidP="0077040A">
      <w:pPr>
        <w:widowControl w:val="0"/>
        <w:autoSpaceDE w:val="0"/>
        <w:autoSpaceDN w:val="0"/>
        <w:adjustRightInd w:val="0"/>
        <w:jc w:val="center"/>
      </w:pPr>
    </w:p>
    <w:p w:rsidR="00B67EBE" w:rsidRPr="00031F2E" w:rsidRDefault="00B67EBE" w:rsidP="0077040A">
      <w:pPr>
        <w:widowControl w:val="0"/>
        <w:autoSpaceDE w:val="0"/>
        <w:autoSpaceDN w:val="0"/>
        <w:adjustRightInd w:val="0"/>
        <w:jc w:val="center"/>
      </w:pPr>
      <w:r w:rsidRPr="00031F2E">
        <w:t>Учебно-тематический план</w:t>
      </w:r>
    </w:p>
    <w:p w:rsidR="00A20155" w:rsidRPr="00A20155" w:rsidRDefault="00A20155" w:rsidP="00A20155">
      <w:pPr>
        <w:ind w:firstLine="567"/>
        <w:contextualSpacing/>
        <w:jc w:val="center"/>
        <w:rPr>
          <w:rFonts w:eastAsia="Calibri"/>
          <w:b/>
          <w:lang w:eastAsia="en-US"/>
        </w:rPr>
      </w:pPr>
      <w:r w:rsidRPr="00A20155">
        <w:rPr>
          <w:rFonts w:eastAsia="Calibri"/>
          <w:lang w:eastAsia="en-US"/>
        </w:rPr>
        <w:t>дополнительной профессиональной программы (повышение квалификации)</w:t>
      </w:r>
    </w:p>
    <w:p w:rsidR="0077040A" w:rsidRPr="00031F2E" w:rsidRDefault="00A20155" w:rsidP="00A20155">
      <w:pPr>
        <w:widowControl w:val="0"/>
        <w:autoSpaceDE w:val="0"/>
        <w:autoSpaceDN w:val="0"/>
        <w:adjustRightInd w:val="0"/>
        <w:jc w:val="center"/>
      </w:pPr>
      <w:r w:rsidRPr="00031F2E">
        <w:t xml:space="preserve"> </w:t>
      </w:r>
      <w:r w:rsidR="0077040A" w:rsidRPr="00031F2E">
        <w:t>«Машинист-инструктор локомотивных бригад промышленных предприятий»</w:t>
      </w:r>
    </w:p>
    <w:p w:rsidR="0077040A" w:rsidRPr="007E722A" w:rsidRDefault="0077040A" w:rsidP="0077040A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848"/>
        <w:gridCol w:w="570"/>
        <w:gridCol w:w="706"/>
        <w:gridCol w:w="992"/>
        <w:gridCol w:w="851"/>
        <w:gridCol w:w="1275"/>
      </w:tblGrid>
      <w:tr w:rsidR="00B67EBE" w:rsidRPr="00A20155" w:rsidTr="00B67EBE">
        <w:trPr>
          <w:cantSplit/>
          <w:trHeight w:val="600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№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Наименование разделов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proofErr w:type="gramStart"/>
            <w:r w:rsidRPr="00A20155">
              <w:rPr>
                <w:sz w:val="22"/>
                <w:szCs w:val="22"/>
              </w:rPr>
              <w:t>и  дисциплин</w:t>
            </w:r>
            <w:proofErr w:type="gramEnd"/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всего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час.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форма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контроля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cantSplit/>
          <w:trHeight w:val="58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семинарские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сам.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работа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cantSplit/>
          <w:trHeight w:val="5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УД 1. Законодательные и нормативно-правовые акты РФ, нормативные документы ОАО «РЖД».</w:t>
            </w:r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 Трудовое законодательство. Охрана труда и безопасность.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20155">
              <w:rPr>
                <w:sz w:val="22"/>
                <w:szCs w:val="22"/>
              </w:rPr>
              <w:t>Промежу</w:t>
            </w:r>
            <w:proofErr w:type="spellEnd"/>
            <w:r w:rsidRPr="00A20155">
              <w:rPr>
                <w:sz w:val="22"/>
                <w:szCs w:val="22"/>
              </w:rPr>
              <w:t>-точная</w:t>
            </w:r>
            <w:proofErr w:type="gramEnd"/>
            <w:r w:rsidRPr="00A20155">
              <w:rPr>
                <w:sz w:val="22"/>
                <w:szCs w:val="22"/>
              </w:rPr>
              <w:t xml:space="preserve"> 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аттестация</w:t>
            </w: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 xml:space="preserve">Основные положения Федерального закона №17-ФЗ от 10.01.03г. «О федеральном железнодорожном транспорте в РФ»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Законодательные и локальные нормативные акты, регламентирующие деятельность локомотивных бригад.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Нормы трудового права. Особенности режима труда и отдыха локомотивных бригад.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Правила технической эксплуатации железных дорог РФ и инструкции, безопасность движения.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ПТЭ железных дорог РФ, приложения к ПТЭ железных дорог РФ.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1.4.2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Регламент организации эксплуатации локомотивов промышленных предприятий на путях общего пользования (взаимодействие с железнодорожной станцией).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Должностные инструкции членов локомотивной бригады. Инструктажи. Средства индивидуальной и коллективной защиты.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  <w:r w:rsidRPr="00A20155">
              <w:rPr>
                <w:iCs/>
                <w:snapToGrid w:val="0"/>
                <w:sz w:val="22"/>
                <w:szCs w:val="22"/>
              </w:rPr>
              <w:t>Пожарная безопасность. Электробезопасность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1.7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Предотвращение и ликвидация чрезвычайных ситуаций</w:t>
            </w:r>
            <w:r w:rsidRPr="00A20155">
              <w:rPr>
                <w:bCs/>
                <w:iCs/>
                <w:snapToGrid w:val="0"/>
                <w:sz w:val="22"/>
                <w:szCs w:val="22"/>
              </w:rPr>
              <w:t>.</w:t>
            </w:r>
            <w:r w:rsidRPr="00A20155">
              <w:rPr>
                <w:sz w:val="22"/>
                <w:szCs w:val="22"/>
              </w:rPr>
              <w:t xml:space="preserve"> Антитеррористическая безопасность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1.8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A20155">
              <w:rPr>
                <w:iCs/>
                <w:snapToGrid w:val="0"/>
                <w:sz w:val="22"/>
                <w:szCs w:val="22"/>
              </w:rPr>
              <w:t>Оказание первой (доврачебной) помощи.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УД 2. Современные </w:t>
            </w:r>
            <w:proofErr w:type="gramStart"/>
            <w:r w:rsidRPr="00A20155">
              <w:rPr>
                <w:bCs/>
                <w:iCs/>
                <w:snapToGrid w:val="0"/>
                <w:sz w:val="22"/>
                <w:szCs w:val="22"/>
              </w:rPr>
              <w:t>технологии  управления</w:t>
            </w:r>
            <w:proofErr w:type="gramEnd"/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 персоналом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20155">
              <w:rPr>
                <w:sz w:val="22"/>
                <w:szCs w:val="22"/>
              </w:rPr>
              <w:t>Промежу</w:t>
            </w:r>
            <w:proofErr w:type="spellEnd"/>
            <w:r w:rsidRPr="00A20155">
              <w:rPr>
                <w:sz w:val="22"/>
                <w:szCs w:val="22"/>
              </w:rPr>
              <w:t>-точная</w:t>
            </w:r>
            <w:proofErr w:type="gramEnd"/>
            <w:r w:rsidRPr="00A20155">
              <w:rPr>
                <w:sz w:val="22"/>
                <w:szCs w:val="22"/>
              </w:rPr>
              <w:t xml:space="preserve"> 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  <w:highlight w:val="yellow"/>
              </w:rPr>
            </w:pPr>
            <w:r w:rsidRPr="00A20155">
              <w:rPr>
                <w:sz w:val="22"/>
                <w:szCs w:val="22"/>
              </w:rPr>
              <w:t>аттестация</w:t>
            </w: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Понятие о профессионально-психологической совместимости. Комплектование локомотивных бригад с учетом совместимости.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Современные педагогические технологии, применяемые на занятиях техучебы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М 1. Организация работы машиниста-</w:t>
            </w:r>
            <w:r w:rsidRPr="00A20155">
              <w:rPr>
                <w:bCs/>
                <w:iCs/>
                <w:snapToGrid w:val="0"/>
                <w:sz w:val="22"/>
                <w:szCs w:val="22"/>
              </w:rPr>
              <w:lastRenderedPageBreak/>
              <w:t>инструктора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20155">
              <w:rPr>
                <w:sz w:val="22"/>
                <w:szCs w:val="22"/>
              </w:rPr>
              <w:t>Промежу</w:t>
            </w:r>
            <w:proofErr w:type="spellEnd"/>
            <w:r w:rsidRPr="00A20155">
              <w:rPr>
                <w:sz w:val="22"/>
                <w:szCs w:val="22"/>
              </w:rPr>
              <w:t>-</w:t>
            </w:r>
            <w:r w:rsidRPr="00A20155">
              <w:rPr>
                <w:sz w:val="22"/>
                <w:szCs w:val="22"/>
              </w:rPr>
              <w:lastRenderedPageBreak/>
              <w:t>точная</w:t>
            </w:r>
            <w:proofErr w:type="gramEnd"/>
            <w:r w:rsidRPr="00A20155">
              <w:rPr>
                <w:sz w:val="22"/>
                <w:szCs w:val="22"/>
              </w:rPr>
              <w:t xml:space="preserve"> 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аттестация</w:t>
            </w: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lastRenderedPageBreak/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Нормативная документация (Распоряжение 2565р от 30.10.2014г.), её роль в обеспечение безопасности движения поездов. Положение</w:t>
            </w:r>
            <w:r w:rsidRPr="00A20155">
              <w:rPr>
                <w:sz w:val="22"/>
                <w:szCs w:val="22"/>
              </w:rPr>
              <w:t xml:space="preserve"> </w:t>
            </w:r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о машинисте-инструкторе локомотивных </w:t>
            </w:r>
            <w:proofErr w:type="gramStart"/>
            <w:r w:rsidRPr="00A20155">
              <w:rPr>
                <w:bCs/>
                <w:iCs/>
                <w:snapToGrid w:val="0"/>
                <w:sz w:val="22"/>
                <w:szCs w:val="22"/>
              </w:rPr>
              <w:t>бригад  (</w:t>
            </w:r>
            <w:proofErr w:type="gramEnd"/>
            <w:r w:rsidRPr="00A20155">
              <w:rPr>
                <w:bCs/>
                <w:iCs/>
                <w:snapToGrid w:val="0"/>
                <w:sz w:val="22"/>
                <w:szCs w:val="22"/>
              </w:rPr>
              <w:t>для работников ОАО «РЖД»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Составление плана работы. Порядок ведения документации.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Проведение контрольных поездок (КП), оформление результатов.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proofErr w:type="gramStart"/>
            <w:r w:rsidRPr="00A20155">
              <w:rPr>
                <w:bCs/>
                <w:iCs/>
                <w:snapToGrid w:val="0"/>
                <w:sz w:val="22"/>
                <w:szCs w:val="22"/>
              </w:rPr>
              <w:t>Проведение  необходимого</w:t>
            </w:r>
            <w:proofErr w:type="gramEnd"/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 технического обучения (в том числе АСУТ, АРМ) и инструктажа работников локомотивных бригад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Контроль за работой, отчет и оценка работы локомотивных бригад (группы риска).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7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М 2.</w:t>
            </w:r>
            <w:r w:rsidRPr="00A20155">
              <w:rPr>
                <w:sz w:val="22"/>
                <w:szCs w:val="22"/>
              </w:rPr>
              <w:t xml:space="preserve"> Т</w:t>
            </w:r>
            <w:r w:rsidRPr="00A20155">
              <w:rPr>
                <w:bCs/>
                <w:iCs/>
                <w:snapToGrid w:val="0"/>
                <w:sz w:val="22"/>
                <w:szCs w:val="22"/>
              </w:rPr>
              <w:t>ехническое обслуживание локомотивов (МВПС) в эксплуатации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20155">
              <w:rPr>
                <w:sz w:val="22"/>
                <w:szCs w:val="22"/>
              </w:rPr>
              <w:t>Промежу</w:t>
            </w:r>
            <w:proofErr w:type="spellEnd"/>
            <w:r w:rsidRPr="00A20155">
              <w:rPr>
                <w:sz w:val="22"/>
                <w:szCs w:val="22"/>
              </w:rPr>
              <w:t>-точная</w:t>
            </w:r>
            <w:proofErr w:type="gramEnd"/>
            <w:r w:rsidRPr="00A20155">
              <w:rPr>
                <w:sz w:val="22"/>
                <w:szCs w:val="22"/>
              </w:rPr>
              <w:t xml:space="preserve"> </w:t>
            </w:r>
          </w:p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аттестация</w:t>
            </w:r>
          </w:p>
        </w:tc>
      </w:tr>
      <w:tr w:rsidR="00B67EBE" w:rsidRPr="00A20155" w:rsidTr="00B67EBE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Эксплуатация и ремонт оборудования локомотивов.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Устройство локомотивов (МВПС) обслуживаемых серий и их индивидуальные особенности.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67EBE">
            <w:pPr>
              <w:tabs>
                <w:tab w:val="left" w:pos="4570"/>
              </w:tabs>
              <w:jc w:val="both"/>
              <w:rPr>
                <w:iCs/>
                <w:snapToGrid w:val="0"/>
                <w:sz w:val="22"/>
                <w:szCs w:val="22"/>
              </w:rPr>
            </w:pPr>
            <w:r w:rsidRPr="00A20155">
              <w:rPr>
                <w:iCs/>
                <w:snapToGrid w:val="0"/>
                <w:sz w:val="22"/>
                <w:szCs w:val="22"/>
              </w:rPr>
              <w:t>Приборы безопасности на локомотивах. Перспективы совершенствования приборов безопасности и их основные назначения.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iCs/>
                <w:snapToGrid w:val="0"/>
                <w:sz w:val="22"/>
                <w:szCs w:val="22"/>
              </w:rPr>
              <w:t>Эксплуатация локомотивов в зимних условиях.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4.1.4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Основные неисправности механического оборудования локомотивов и их обнаружение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42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4.1.5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Техническое обслуживание и содержание локомотивов в </w:t>
            </w:r>
            <w:proofErr w:type="gramStart"/>
            <w:r w:rsidRPr="00A20155">
              <w:rPr>
                <w:bCs/>
                <w:iCs/>
                <w:snapToGrid w:val="0"/>
                <w:sz w:val="22"/>
                <w:szCs w:val="22"/>
              </w:rPr>
              <w:t>эксплуатации  Содержание</w:t>
            </w:r>
            <w:proofErr w:type="gramEnd"/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 и сроки проведения ТО локомотивов.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3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4.1.6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Действия в аварийных и нестандартных ситуациях с использованием действующих локомотивов.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Автоматические тормоза подвижного состава. Расшифровка </w:t>
            </w:r>
            <w:proofErr w:type="spellStart"/>
            <w:r w:rsidRPr="00A20155">
              <w:rPr>
                <w:bCs/>
                <w:iCs/>
                <w:snapToGrid w:val="0"/>
                <w:sz w:val="22"/>
                <w:szCs w:val="22"/>
              </w:rPr>
              <w:t>скоростемерных</w:t>
            </w:r>
            <w:proofErr w:type="spellEnd"/>
            <w:r w:rsidRPr="00A20155">
              <w:rPr>
                <w:bCs/>
                <w:iCs/>
                <w:snapToGrid w:val="0"/>
                <w:sz w:val="22"/>
                <w:szCs w:val="22"/>
              </w:rPr>
              <w:t xml:space="preserve"> лент и электронных носителей.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Техническое обслуживание тормозного оборудования локомотивов, вагонов.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Порядок включения тормозов. Опробование и проверка тормозов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4.2.3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proofErr w:type="spellStart"/>
            <w:r w:rsidRPr="00A20155">
              <w:rPr>
                <w:bCs/>
                <w:iCs/>
                <w:snapToGrid w:val="0"/>
                <w:sz w:val="22"/>
                <w:szCs w:val="22"/>
              </w:rPr>
              <w:t>Скоростемеры</w:t>
            </w:r>
            <w:proofErr w:type="spellEnd"/>
            <w:r w:rsidRPr="00A20155">
              <w:rPr>
                <w:bCs/>
                <w:iCs/>
                <w:snapToGrid w:val="0"/>
                <w:sz w:val="22"/>
                <w:szCs w:val="22"/>
              </w:rPr>
              <w:t>. Расшифровка параметров движения локомотива.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both"/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bCs/>
                <w:iCs/>
                <w:snapToGrid w:val="0"/>
                <w:sz w:val="22"/>
                <w:szCs w:val="22"/>
              </w:rPr>
              <w:t>Рациональный расход топливно-энергетических ресурсов.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</w:tr>
      <w:tr w:rsidR="00B67EBE" w:rsidRPr="00A20155" w:rsidTr="00B67EBE">
        <w:trPr>
          <w:trHeight w:val="2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rPr>
                <w:bCs/>
                <w:iCs/>
                <w:snapToGrid w:val="0"/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экзамен</w:t>
            </w:r>
          </w:p>
        </w:tc>
      </w:tr>
      <w:tr w:rsidR="00B67EBE" w:rsidRPr="00A20155" w:rsidTr="00B67EBE">
        <w:trPr>
          <w:trHeight w:val="28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BE" w:rsidRPr="00A20155" w:rsidRDefault="00B67EBE" w:rsidP="00BA5A1E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bCs/>
                <w:sz w:val="22"/>
                <w:szCs w:val="22"/>
              </w:rPr>
            </w:pPr>
            <w:r w:rsidRPr="00A2015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7EBE" w:rsidRPr="00A20155" w:rsidRDefault="00B67EBE" w:rsidP="00BA5A1E">
            <w:pPr>
              <w:jc w:val="center"/>
              <w:rPr>
                <w:sz w:val="22"/>
                <w:szCs w:val="22"/>
              </w:rPr>
            </w:pPr>
            <w:r w:rsidRPr="00A20155">
              <w:rPr>
                <w:sz w:val="22"/>
                <w:szCs w:val="22"/>
              </w:rPr>
              <w:t>4</w:t>
            </w:r>
          </w:p>
        </w:tc>
      </w:tr>
    </w:tbl>
    <w:p w:rsidR="006A5EA2" w:rsidRDefault="006A5EA2"/>
    <w:sectPr w:rsidR="006A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3"/>
    <w:rsid w:val="00031F2E"/>
    <w:rsid w:val="006A5EA2"/>
    <w:rsid w:val="0077040A"/>
    <w:rsid w:val="00A20155"/>
    <w:rsid w:val="00B67EBE"/>
    <w:rsid w:val="00D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701EE-F550-4A61-985A-DDDA1A97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3126</Characters>
  <Application>Microsoft Office Word</Application>
  <DocSecurity>0</DocSecurity>
  <Lines>26</Lines>
  <Paragraphs>7</Paragraphs>
  <ScaleCrop>false</ScaleCrop>
  <Company>Филиал ФГБОУ "УМЦ ЖДТ" в г.Челябинске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Игорь Александрович</dc:creator>
  <cp:keywords/>
  <dc:description/>
  <cp:lastModifiedBy>Турчинскене Олеся Викторовна</cp:lastModifiedBy>
  <cp:revision>6</cp:revision>
  <dcterms:created xsi:type="dcterms:W3CDTF">2019-11-07T10:39:00Z</dcterms:created>
  <dcterms:modified xsi:type="dcterms:W3CDTF">2019-11-15T08:15:00Z</dcterms:modified>
</cp:coreProperties>
</file>