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B2" w:rsidRPr="00D86CD0" w:rsidRDefault="003607B2" w:rsidP="003607B2">
      <w:pPr>
        <w:jc w:val="right"/>
        <w:rPr>
          <w:rFonts w:ascii="Times New Roman" w:hAnsi="Times New Roman" w:cs="Times New Roman"/>
          <w:b/>
          <w:bCs/>
          <w:iCs/>
          <w:sz w:val="24"/>
        </w:rPr>
      </w:pPr>
      <w:r w:rsidRPr="00D86CD0">
        <w:rPr>
          <w:rFonts w:ascii="Times New Roman" w:hAnsi="Times New Roman" w:cs="Times New Roman"/>
          <w:b/>
          <w:bCs/>
          <w:iCs/>
          <w:sz w:val="24"/>
        </w:rPr>
        <w:t xml:space="preserve">Приложение </w:t>
      </w:r>
      <w:r w:rsidRPr="00D86CD0">
        <w:rPr>
          <w:rFonts w:ascii="Times New Roman" w:hAnsi="Times New Roman" w:cs="Times New Roman"/>
          <w:b/>
          <w:bCs/>
          <w:iCs/>
          <w:sz w:val="24"/>
          <w:lang w:val="en-US"/>
        </w:rPr>
        <w:t>III</w:t>
      </w:r>
      <w:r w:rsidRPr="00D86CD0">
        <w:rPr>
          <w:rFonts w:ascii="Times New Roman" w:hAnsi="Times New Roman" w:cs="Times New Roman"/>
          <w:b/>
          <w:bCs/>
          <w:iCs/>
          <w:sz w:val="24"/>
        </w:rPr>
        <w:t>.1</w:t>
      </w:r>
    </w:p>
    <w:p w:rsidR="003607B2" w:rsidRPr="00D86CD0" w:rsidRDefault="003607B2" w:rsidP="003607B2">
      <w:pPr>
        <w:ind w:left="567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6CD0">
        <w:rPr>
          <w:rFonts w:ascii="Times New Roman" w:hAnsi="Times New Roman" w:cs="Times New Roman"/>
          <w:b/>
          <w:bCs/>
          <w:iCs/>
          <w:sz w:val="24"/>
          <w:szCs w:val="24"/>
        </w:rPr>
        <w:t>к ПООП по специальности 27.02.03</w:t>
      </w:r>
    </w:p>
    <w:p w:rsidR="003607B2" w:rsidRPr="00D86CD0" w:rsidRDefault="003607B2" w:rsidP="003607B2">
      <w:pPr>
        <w:ind w:left="567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Автоматика и телемеханика на транспорте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(железнодорожном транспорте)</w:t>
      </w:r>
    </w:p>
    <w:p w:rsidR="003607B2" w:rsidRPr="00D86CD0" w:rsidRDefault="003607B2" w:rsidP="003607B2">
      <w:pPr>
        <w:jc w:val="right"/>
        <w:rPr>
          <w:rFonts w:ascii="Times New Roman" w:hAnsi="Times New Roman" w:cs="Times New Roman"/>
          <w:b/>
          <w:bCs/>
          <w:iCs/>
        </w:rPr>
      </w:pPr>
    </w:p>
    <w:p w:rsidR="003607B2" w:rsidRPr="00D86CD0" w:rsidRDefault="003607B2" w:rsidP="003607B2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pStyle w:val="1"/>
        <w:spacing w:line="360" w:lineRule="auto"/>
        <w:jc w:val="center"/>
        <w:rPr>
          <w:rFonts w:eastAsia="Times New Roman"/>
          <w:b/>
        </w:rPr>
      </w:pPr>
      <w:r w:rsidRPr="00D86CD0">
        <w:rPr>
          <w:rFonts w:eastAsia="Times New Roman"/>
          <w:b/>
        </w:rPr>
        <w:t>ФОНДЫ ПРИМЕРНЫХ ОЦЕНОЧНЫХ СРЕДСТВ ДЛЯ ПРОВЕДЕНИЯ</w:t>
      </w: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ИТОГОВОЙ АТТЕСТАЦИИ  </w:t>
      </w: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27.02.03 АВТОМАТИКА И ТЕЛЕМЕХАНИКА </w:t>
      </w: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НА ТРАНСПОРТЕ (ЖЕЛЕЗНОДОРОЖНОМ ТРАНСПОРТЕ)</w:t>
      </w: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2018 г.</w:t>
      </w:r>
    </w:p>
    <w:p w:rsidR="003607B2" w:rsidRPr="00D86CD0" w:rsidRDefault="003607B2" w:rsidP="003607B2">
      <w:pPr>
        <w:spacing w:after="200"/>
        <w:rPr>
          <w:rFonts w:ascii="Times New Roman" w:eastAsia="Times New Roman" w:hAnsi="Times New Roman" w:cs="Times New Roman"/>
          <w:b/>
        </w:rPr>
        <w:sectPr w:rsidR="003607B2" w:rsidRPr="00D86CD0" w:rsidSect="00225F51">
          <w:pgSz w:w="11907" w:h="16840"/>
          <w:pgMar w:top="1134" w:right="567" w:bottom="1134" w:left="1701" w:header="709" w:footer="709" w:gutter="0"/>
          <w:cols w:space="720"/>
          <w:docGrid w:linePitch="299"/>
        </w:sectPr>
      </w:pPr>
    </w:p>
    <w:p w:rsidR="003607B2" w:rsidRPr="00D86CD0" w:rsidRDefault="003607B2" w:rsidP="003607B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07B2" w:rsidRPr="00D86CD0" w:rsidRDefault="003607B2" w:rsidP="003607B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ПАСПОРТ ОЦЕНОЧНЫХ СРЕДСТВ ДЛЯ ГИА</w:t>
      </w:r>
    </w:p>
    <w:p w:rsidR="003607B2" w:rsidRPr="00D86CD0" w:rsidRDefault="003607B2" w:rsidP="003607B2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СТРУКТУРА ПРОЦЕДУР ГИА И ПОРЯДОК ПРОВЕДЕНИЯ</w:t>
      </w:r>
    </w:p>
    <w:p w:rsidR="003607B2" w:rsidRPr="00D86CD0" w:rsidRDefault="003607B2" w:rsidP="003607B2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ТИПОВЫЕ ЗАДАНИЯ ДЛЯ ДЕМОНСТРАЦИОННОГО ЭКЗАМЕНА</w:t>
      </w:r>
    </w:p>
    <w:p w:rsidR="003607B2" w:rsidRPr="00D86CD0" w:rsidRDefault="003607B2" w:rsidP="003607B2">
      <w:pPr>
        <w:numPr>
          <w:ilvl w:val="0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ОРГАНИЗАЦИИ И ПРОВЕДЕНИЯ </w:t>
      </w:r>
    </w:p>
    <w:p w:rsidR="003607B2" w:rsidRPr="00D86CD0" w:rsidRDefault="003607B2" w:rsidP="003607B2">
      <w:pPr>
        <w:spacing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ЗАЩИТЫ ДИПЛОМНОЙ РАБОТЫ (ДИПЛОМНОГО ПРОЕКТА)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after="200"/>
        <w:ind w:left="720"/>
        <w:rPr>
          <w:rFonts w:ascii="Times New Roman" w:eastAsia="Times New Roman" w:hAnsi="Times New Roman" w:cs="Times New Roman"/>
          <w:b/>
        </w:rPr>
        <w:sectPr w:rsidR="003607B2" w:rsidRPr="00D86CD0" w:rsidSect="00225F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07B2" w:rsidRPr="00D86CD0" w:rsidRDefault="003607B2" w:rsidP="003607B2">
      <w:pPr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ОЦЕНОЧНЫХ СРЕДСТВ ДЛЯ ГИА</w:t>
      </w:r>
    </w:p>
    <w:p w:rsidR="003607B2" w:rsidRPr="00D86CD0" w:rsidRDefault="003607B2" w:rsidP="003607B2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C27234" w:rsidRDefault="003607B2" w:rsidP="003607B2">
      <w:pPr>
        <w:numPr>
          <w:ilvl w:val="1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2723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Фонды примерных оценочных средств разработаны для специальности 27.02.03 Автоматика и телемеханика на транспорте (железнодорожном транспорте).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специальности СПО предусмотрено освоение следующих сочетаний квалификаций: техник, старший техник.</w:t>
      </w:r>
    </w:p>
    <w:p w:rsidR="003607B2" w:rsidRPr="00D86CD0" w:rsidRDefault="003607B2" w:rsidP="003607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260"/>
        <w:gridCol w:w="2916"/>
      </w:tblGrid>
      <w:tr w:rsidR="003607B2" w:rsidRPr="00D86CD0" w:rsidTr="003E3681">
        <w:tc>
          <w:tcPr>
            <w:tcW w:w="3652" w:type="dxa"/>
            <w:vAlign w:val="center"/>
          </w:tcPr>
          <w:p w:rsidR="003607B2" w:rsidRDefault="003607B2" w:rsidP="003E368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D86CD0">
              <w:rPr>
                <w:rFonts w:ascii="Times New Roman" w:hAnsi="Times New Roman" w:cs="Times New Roman"/>
                <w:b/>
                <w:bCs/>
                <w:szCs w:val="16"/>
              </w:rPr>
              <w:t xml:space="preserve">Наименование основных </w:t>
            </w:r>
          </w:p>
          <w:p w:rsidR="003607B2" w:rsidRPr="00D86CD0" w:rsidRDefault="003607B2" w:rsidP="003E368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D86CD0">
              <w:rPr>
                <w:rFonts w:ascii="Times New Roman" w:hAnsi="Times New Roman" w:cs="Times New Roman"/>
                <w:b/>
                <w:bCs/>
                <w:szCs w:val="16"/>
              </w:rPr>
              <w:t>видов деятельности</w:t>
            </w:r>
          </w:p>
        </w:tc>
        <w:tc>
          <w:tcPr>
            <w:tcW w:w="3260" w:type="dxa"/>
            <w:vAlign w:val="center"/>
          </w:tcPr>
          <w:p w:rsidR="003607B2" w:rsidRPr="00D86CD0" w:rsidRDefault="003607B2" w:rsidP="003E368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D86CD0">
              <w:rPr>
                <w:rFonts w:ascii="Times New Roman" w:hAnsi="Times New Roman" w:cs="Times New Roman"/>
                <w:b/>
                <w:bCs/>
                <w:szCs w:val="16"/>
              </w:rPr>
              <w:t>Наименование профессиональных модулей</w:t>
            </w:r>
          </w:p>
        </w:tc>
        <w:tc>
          <w:tcPr>
            <w:tcW w:w="2916" w:type="dxa"/>
            <w:vAlign w:val="center"/>
          </w:tcPr>
          <w:p w:rsidR="003607B2" w:rsidRPr="00D86CD0" w:rsidRDefault="003607B2" w:rsidP="003E368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D86CD0">
              <w:rPr>
                <w:rFonts w:ascii="Times New Roman" w:hAnsi="Times New Roman" w:cs="Times New Roman"/>
                <w:b/>
                <w:bCs/>
                <w:szCs w:val="16"/>
              </w:rPr>
              <w:t>Квалификация/сочетание квалификаций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ВД 01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iCs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Построение и </w:t>
            </w:r>
            <w:proofErr w:type="gramStart"/>
            <w:r w:rsidRPr="00D86CD0">
              <w:rPr>
                <w:rFonts w:ascii="Times New Roman" w:hAnsi="Times New Roman" w:cs="Times New Roman"/>
                <w:szCs w:val="16"/>
              </w:rPr>
              <w:t>эксплуатация  станционных</w:t>
            </w:r>
            <w:proofErr w:type="gramEnd"/>
            <w:r w:rsidRPr="00D86CD0">
              <w:rPr>
                <w:rFonts w:ascii="Times New Roman" w:hAnsi="Times New Roman" w:cs="Times New Roman"/>
                <w:szCs w:val="16"/>
              </w:rPr>
              <w:t>, перегонных, микропроцессорных и диагностических систем железнодорожной автоматики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ПМ 01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suppressAutoHyphens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техник, </w:t>
            </w:r>
          </w:p>
          <w:p w:rsidR="003607B2" w:rsidRPr="00D86CD0" w:rsidRDefault="003607B2" w:rsidP="003E3681">
            <w:pPr>
              <w:suppressAutoHyphens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старший техник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 ВД 02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ПМ 02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Техническое обслуживание устройств систем СЦБ и ЖАТ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техник, </w:t>
            </w:r>
          </w:p>
          <w:p w:rsidR="003607B2" w:rsidRPr="00D86CD0" w:rsidRDefault="003607B2" w:rsidP="003E3681">
            <w:pPr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старший техник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ВД 03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телемеханики.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ПМ 03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Организация и проведение ремонта и регулировки устройств и приборов систем СЦБ и ЖАТ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техник,</w:t>
            </w:r>
          </w:p>
          <w:p w:rsidR="003607B2" w:rsidRPr="00D86CD0" w:rsidRDefault="003607B2" w:rsidP="003E3681">
            <w:pPr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старший техник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ВД 04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Анализ отказов и </w:t>
            </w:r>
            <w:proofErr w:type="gramStart"/>
            <w:r w:rsidRPr="00D86CD0">
              <w:rPr>
                <w:rFonts w:ascii="Times New Roman" w:hAnsi="Times New Roman" w:cs="Times New Roman"/>
                <w:szCs w:val="16"/>
              </w:rPr>
              <w:t>неисправностей  устройств</w:t>
            </w:r>
            <w:proofErr w:type="gramEnd"/>
            <w:r w:rsidRPr="00D86CD0">
              <w:rPr>
                <w:rFonts w:ascii="Times New Roman" w:hAnsi="Times New Roman" w:cs="Times New Roman"/>
                <w:szCs w:val="16"/>
              </w:rPr>
              <w:t xml:space="preserve"> и приборов систем сигнализации, централизации и блокировки, железнодорожной автоматики и телемеханики.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ПМ 04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Анализ отказов и </w:t>
            </w:r>
            <w:proofErr w:type="gramStart"/>
            <w:r w:rsidRPr="00D86CD0">
              <w:rPr>
                <w:rFonts w:ascii="Times New Roman" w:hAnsi="Times New Roman" w:cs="Times New Roman"/>
                <w:szCs w:val="16"/>
              </w:rPr>
              <w:t>неисправностей  устройств</w:t>
            </w:r>
            <w:proofErr w:type="gramEnd"/>
            <w:r w:rsidRPr="00D86CD0">
              <w:rPr>
                <w:rFonts w:ascii="Times New Roman" w:hAnsi="Times New Roman" w:cs="Times New Roman"/>
                <w:szCs w:val="16"/>
              </w:rPr>
              <w:t xml:space="preserve"> и приборов систем СЦБ и ЖАТ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suppressAutoHyphens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старший техник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ВД 05 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Планирование работ по техническому обслуживанию, монтажу устройств и приборов систем сигнализации, централизации и блокировки, железнодорожной автоматики и телемеханики.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ПМ 05</w:t>
            </w:r>
          </w:p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Планирование работ по техническому обслуживанию, монтажу устройств и приборов систем СЦБ и ЖАТ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suppressAutoHyphens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старший техник</w:t>
            </w:r>
          </w:p>
        </w:tc>
      </w:tr>
      <w:tr w:rsidR="003607B2" w:rsidRPr="00D86CD0" w:rsidTr="003E3681">
        <w:tc>
          <w:tcPr>
            <w:tcW w:w="3652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  <w:highlight w:val="red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 xml:space="preserve">ВД </w:t>
            </w:r>
            <w:proofErr w:type="gramStart"/>
            <w:r w:rsidRPr="00D86CD0">
              <w:rPr>
                <w:rFonts w:ascii="Times New Roman" w:hAnsi="Times New Roman" w:cs="Times New Roman"/>
                <w:szCs w:val="16"/>
              </w:rPr>
              <w:t>06  Освоение</w:t>
            </w:r>
            <w:proofErr w:type="gramEnd"/>
            <w:r w:rsidRPr="00D86CD0">
              <w:rPr>
                <w:rFonts w:ascii="Times New Roman" w:hAnsi="Times New Roman" w:cs="Times New Roman"/>
                <w:szCs w:val="16"/>
              </w:rPr>
              <w:t xml:space="preserve"> одной или нескольких профессий рабочих, должностей служащих</w:t>
            </w:r>
          </w:p>
        </w:tc>
        <w:tc>
          <w:tcPr>
            <w:tcW w:w="3260" w:type="dxa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ПМ 06 Освоение одной или нескольких профессий рабочих, должностей служащих</w:t>
            </w:r>
          </w:p>
        </w:tc>
        <w:tc>
          <w:tcPr>
            <w:tcW w:w="2916" w:type="dxa"/>
          </w:tcPr>
          <w:p w:rsidR="003607B2" w:rsidRPr="00D86CD0" w:rsidRDefault="003607B2" w:rsidP="003E3681">
            <w:pPr>
              <w:suppressAutoHyphens/>
              <w:rPr>
                <w:rFonts w:ascii="Times New Roman" w:hAnsi="Times New Roman" w:cs="Times New Roman"/>
                <w:szCs w:val="16"/>
              </w:rPr>
            </w:pPr>
            <w:r w:rsidRPr="00D86CD0">
              <w:rPr>
                <w:rFonts w:ascii="Times New Roman" w:hAnsi="Times New Roman" w:cs="Times New Roman"/>
                <w:szCs w:val="16"/>
              </w:rPr>
              <w:t>техник, старший техник</w:t>
            </w:r>
          </w:p>
        </w:tc>
      </w:tr>
    </w:tbl>
    <w:p w:rsidR="003607B2" w:rsidRPr="00C27234" w:rsidRDefault="003607B2" w:rsidP="003607B2">
      <w:pPr>
        <w:numPr>
          <w:ilvl w:val="1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2723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Применяемые материалы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2908"/>
        <w:gridCol w:w="2944"/>
      </w:tblGrid>
      <w:tr w:rsidR="003607B2" w:rsidRPr="00D86CD0" w:rsidTr="003E3681">
        <w:tc>
          <w:tcPr>
            <w:tcW w:w="371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Квалификация </w:t>
            </w:r>
          </w:p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(сочетание квалификаций)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Компетенция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Ворлдскиллс</w:t>
            </w:r>
            <w:proofErr w:type="spellEnd"/>
          </w:p>
        </w:tc>
      </w:tr>
      <w:tr w:rsidR="003607B2" w:rsidRPr="00D86CD0" w:rsidTr="003E3681">
        <w:tc>
          <w:tcPr>
            <w:tcW w:w="371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Техник,</w:t>
            </w:r>
          </w:p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Старший техник</w:t>
            </w:r>
          </w:p>
        </w:tc>
        <w:tc>
          <w:tcPr>
            <w:tcW w:w="2994" w:type="dxa"/>
            <w:shd w:val="clear" w:color="auto" w:fill="auto"/>
          </w:tcPr>
          <w:p w:rsidR="003607B2" w:rsidRPr="00D86CD0" w:rsidRDefault="003607B2" w:rsidP="003E3681">
            <w:pPr>
              <w:suppressAutoHyphens/>
              <w:ind w:firstLine="2"/>
              <w:jc w:val="left"/>
              <w:rPr>
                <w:rFonts w:ascii="Times New Roman" w:hAnsi="Times New Roman" w:cs="Times New Roman"/>
                <w:szCs w:val="24"/>
              </w:rPr>
            </w:pPr>
            <w:r w:rsidRPr="00D86CD0">
              <w:rPr>
                <w:rFonts w:ascii="Times New Roman" w:hAnsi="Times New Roman" w:cs="Times New Roman"/>
                <w:szCs w:val="24"/>
              </w:rPr>
              <w:t>Профессиональный стандарт «Работник по обслуживанию и ремонту устройств железнодорожной автоматики и телемеханики» (утвержден приказом Министерства труда и социальной защиты Российской Федерации от 23 октября 2015 года № 772н; зарегистрирован Министерством юстиции Российской Федерации 13 ноября 2015 г., регистрационный №39710)</w:t>
            </w:r>
          </w:p>
        </w:tc>
        <w:tc>
          <w:tcPr>
            <w:tcW w:w="3069" w:type="dxa"/>
            <w:shd w:val="clear" w:color="auto" w:fill="auto"/>
          </w:tcPr>
          <w:p w:rsidR="003607B2" w:rsidRPr="00D86CD0" w:rsidRDefault="003607B2" w:rsidP="003E3681">
            <w:pPr>
              <w:suppressAutoHyphens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D86CD0">
              <w:rPr>
                <w:rFonts w:ascii="Times New Roman" w:hAnsi="Times New Roman" w:cs="Times New Roman"/>
                <w:szCs w:val="24"/>
              </w:rPr>
              <w:t>58. «Обслуживание и ремонт оборудования релейной защиты и автоматики» (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48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Relay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Protection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and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Automation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Devices</w:t>
            </w:r>
            <w:r w:rsidRPr="00D86CD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6CD0">
              <w:rPr>
                <w:rFonts w:ascii="Times New Roman" w:hAnsi="Times New Roman" w:cs="Times New Roman"/>
                <w:szCs w:val="24"/>
                <w:lang w:val="en-US"/>
              </w:rPr>
              <w:t>Maintenance</w:t>
            </w:r>
            <w:r w:rsidRPr="00D86CD0">
              <w:rPr>
                <w:rFonts w:ascii="Times New Roman" w:hAnsi="Times New Roman" w:cs="Times New Roman"/>
                <w:szCs w:val="24"/>
              </w:rPr>
              <w:t>)</w:t>
            </w:r>
            <w:r w:rsidRPr="00D86CD0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</w:p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D86CD0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4. Электромонтаж (18 </w:t>
            </w:r>
            <w:proofErr w:type="spellStart"/>
            <w:r w:rsidRPr="00D86CD0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Electrical</w:t>
            </w:r>
            <w:proofErr w:type="spellEnd"/>
            <w:r w:rsidRPr="00D86CD0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D86CD0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Installations</w:t>
            </w:r>
            <w:proofErr w:type="spellEnd"/>
            <w:r w:rsidRPr="00D86CD0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)</w:t>
            </w:r>
          </w:p>
        </w:tc>
      </w:tr>
    </w:tbl>
    <w:p w:rsidR="003607B2" w:rsidRPr="00D86CD0" w:rsidRDefault="003607B2" w:rsidP="003607B2">
      <w:pPr>
        <w:spacing w:after="20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</w:p>
    <w:p w:rsidR="003607B2" w:rsidRPr="00C27234" w:rsidRDefault="003607B2" w:rsidP="003607B2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1.3 . </w:t>
      </w:r>
      <w:r w:rsidRPr="00C27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Перечень результатов, демонстрируемых на ГИА</w:t>
      </w:r>
    </w:p>
    <w:p w:rsidR="003607B2" w:rsidRPr="00D86CD0" w:rsidRDefault="003607B2" w:rsidP="003607B2">
      <w:pPr>
        <w:spacing w:before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3607B2" w:rsidRPr="0049136F" w:rsidTr="003E3681">
        <w:trPr>
          <w:trHeight w:val="132"/>
        </w:trPr>
        <w:tc>
          <w:tcPr>
            <w:tcW w:w="4077" w:type="dxa"/>
            <w:shd w:val="clear" w:color="auto" w:fill="auto"/>
            <w:vAlign w:val="center"/>
          </w:tcPr>
          <w:p w:rsidR="003607B2" w:rsidRPr="0049136F" w:rsidRDefault="003607B2" w:rsidP="003E3681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Оцениваемые основные виды деятельности и компетенции по ним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607B2" w:rsidRPr="0049136F" w:rsidRDefault="003607B2" w:rsidP="003E3681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Описание выполняемых в ходе процедур ГИА заданий (примерная тематика дипломных работ/дипломных проектов)</w:t>
            </w:r>
          </w:p>
        </w:tc>
      </w:tr>
      <w:tr w:rsidR="003607B2" w:rsidRPr="0049136F" w:rsidTr="003E3681">
        <w:trPr>
          <w:trHeight w:val="361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49136F">
              <w:rPr>
                <w:rFonts w:ascii="Times New Roman" w:eastAsia="Times New Roman" w:hAnsi="Times New Roman" w:cs="Times New Roman"/>
                <w:b/>
              </w:rPr>
              <w:t>Демонстрационный экзамен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ВД 01</w:t>
            </w: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49136F">
              <w:rPr>
                <w:rFonts w:ascii="Times New Roman" w:hAnsi="Times New Roman" w:cs="Times New Roman"/>
              </w:rPr>
              <w:t xml:space="preserve"> </w:t>
            </w: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Построение 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эксплуатация  станционных</w:t>
            </w:r>
            <w:proofErr w:type="gramEnd"/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, перегонных, микропроцессорных и диагностических систем железнодорожной автоматики</w:t>
            </w: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ПК.1.1-1.3</w:t>
            </w:r>
          </w:p>
        </w:tc>
        <w:tc>
          <w:tcPr>
            <w:tcW w:w="5529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Задания, связанные с построением 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эксплуатацией  станционных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>, перегонных, микропроцессорных и диагностических систем  железнодорожной автоматики;</w:t>
            </w:r>
            <w:r w:rsidRPr="0049136F">
              <w:rPr>
                <w:rFonts w:ascii="Times New Roman" w:hAnsi="Times New Roman" w:cs="Times New Roman"/>
              </w:rPr>
              <w:t xml:space="preserve"> анализа работы станционных, перегонных, микропроцессорных и диагностических систем автоматики по принципиальным схемам.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>Пример: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1. Произвести внешний и внутренний осмотры напольных камер комплекса КТСМ-01Д. 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>2. Разработайте алгоритм поиска отказов в разветвленной станционной рельсовой цепи с путевыми реле типа ДСШ, расположенными на посту ЭЦ.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>3. Проанализируйте работу схемы подключения аппаратуры ТРЦ с использованием    дроссель-трансформатора ДТ-1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958340" cy="204216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lastRenderedPageBreak/>
              <w:t xml:space="preserve">ВД 02 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ПК.2.1-2.7</w:t>
            </w:r>
          </w:p>
        </w:tc>
        <w:tc>
          <w:tcPr>
            <w:tcW w:w="5529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Задания, связанные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 xml:space="preserve">с </w:t>
            </w:r>
            <w:r w:rsidRPr="0049136F">
              <w:rPr>
                <w:rFonts w:ascii="Times New Roman" w:hAnsi="Times New Roman" w:cs="Times New Roman"/>
              </w:rPr>
              <w:t xml:space="preserve"> </w:t>
            </w:r>
            <w:r w:rsidRPr="0049136F">
              <w:rPr>
                <w:rFonts w:ascii="Times New Roman" w:eastAsia="Times New Roman" w:hAnsi="Times New Roman" w:cs="Times New Roman"/>
              </w:rPr>
              <w:t>техническим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 обслуживанием, монтажом  и наладкой  СЦБ и ЖАТ, аппаратуры электропитания и линейных устройств; умением применять инструкции и нормативные документы, регламентирующие технологию выполнения работ и безопасность движения поездов.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Пример: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1. Дайте характеристику </w:t>
            </w:r>
            <w:proofErr w:type="gramStart"/>
            <w:r w:rsidRPr="0049136F">
              <w:rPr>
                <w:rFonts w:ascii="Times New Roman" w:hAnsi="Times New Roman" w:cs="Times New Roman"/>
              </w:rPr>
              <w:t>ёмкости,  плотности</w:t>
            </w:r>
            <w:proofErr w:type="gramEnd"/>
            <w:r w:rsidRPr="0049136F">
              <w:rPr>
                <w:rFonts w:ascii="Times New Roman" w:hAnsi="Times New Roman" w:cs="Times New Roman"/>
              </w:rPr>
              <w:t>,  напряжения, уровня электролита АКБ.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2. Перечислите виды </w:t>
            </w:r>
            <w:proofErr w:type="gramStart"/>
            <w:r w:rsidRPr="0049136F">
              <w:rPr>
                <w:rFonts w:ascii="Times New Roman" w:hAnsi="Times New Roman" w:cs="Times New Roman"/>
              </w:rPr>
              <w:t>изоляции,  которые</w:t>
            </w:r>
            <w:proofErr w:type="gramEnd"/>
            <w:r w:rsidRPr="0049136F">
              <w:rPr>
                <w:rFonts w:ascii="Times New Roman" w:hAnsi="Times New Roman" w:cs="Times New Roman"/>
              </w:rPr>
              <w:t xml:space="preserve"> используются в кабелях автоматики и телемеханики.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96520</wp:posOffset>
                  </wp:positionV>
                  <wp:extent cx="2951480" cy="1494155"/>
                  <wp:effectExtent l="0" t="0" r="127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48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iCs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  <w:iCs/>
              </w:rPr>
              <w:t xml:space="preserve">3. Поясните, как производятся пусконаладочные работы. </w:t>
            </w:r>
            <w:r w:rsidRPr="0049136F">
              <w:rPr>
                <w:rFonts w:ascii="Times New Roman" w:hAnsi="Times New Roman" w:cs="Times New Roman"/>
              </w:rPr>
              <w:t>Охарактеризуйте согласно требованиям ПТЭ максимально допускаемую скорость движения поездов на боковые пути по стрелочным переводам из рельсов типа Р-65 с крестовиной марки 1/11, 1/18, 1/22.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ВД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 xml:space="preserve">03 </w:t>
            </w:r>
            <w:r w:rsidRPr="0049136F">
              <w:rPr>
                <w:rFonts w:ascii="Times New Roman" w:hAnsi="Times New Roman" w:cs="Times New Roman"/>
              </w:rPr>
              <w:t xml:space="preserve"> </w:t>
            </w:r>
            <w:r w:rsidRPr="0049136F">
              <w:rPr>
                <w:rFonts w:ascii="Times New Roman" w:eastAsia="Times New Roman" w:hAnsi="Times New Roman" w:cs="Times New Roman"/>
              </w:rPr>
              <w:t>Организация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и проведение ремонта и регулировки устройств и приборов систем сигнализации,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ПК.3.1-3.6</w:t>
            </w:r>
          </w:p>
        </w:tc>
        <w:tc>
          <w:tcPr>
            <w:tcW w:w="5529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Задания,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связанные  с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разборкой, сборкой  и регулировкой  приборов и устройств СЦБ и ЖАТ.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Пример: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1. Определите тип данного устройства (рис. а). Расскажите об его составных частях и принципе работы (рис. б). 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630680" cy="10896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t xml:space="preserve">                   Рис. а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99260" cy="1021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  <w:noProof/>
              </w:rPr>
            </w:pPr>
            <w:r w:rsidRPr="0049136F">
              <w:rPr>
                <w:rFonts w:ascii="Times New Roman" w:hAnsi="Times New Roman" w:cs="Times New Roman"/>
                <w:noProof/>
              </w:rPr>
              <w:t xml:space="preserve">                            Рис. б</w:t>
            </w: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2. Составьте алгоритм последовательности процессов </w:t>
            </w:r>
            <w:r w:rsidRPr="0049136F">
              <w:rPr>
                <w:rFonts w:ascii="Times New Roman" w:hAnsi="Times New Roman" w:cs="Times New Roman"/>
                <w:bCs/>
              </w:rPr>
              <w:t xml:space="preserve">проверки и ремонта </w:t>
            </w:r>
            <w:r w:rsidRPr="0049136F">
              <w:rPr>
                <w:rFonts w:ascii="Times New Roman" w:hAnsi="Times New Roman" w:cs="Times New Roman"/>
              </w:rPr>
              <w:t>трансмиттера МТ.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lastRenderedPageBreak/>
              <w:t xml:space="preserve">ВД 04 </w:t>
            </w:r>
            <w:r w:rsidRPr="0049136F"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  <w:t xml:space="preserve">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  <w:t>А</w:t>
            </w:r>
            <w:proofErr w:type="spellStart"/>
            <w:r w:rsidRPr="0049136F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>нализ</w:t>
            </w:r>
            <w:proofErr w:type="spellEnd"/>
            <w:r w:rsidRPr="0049136F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 xml:space="preserve"> отказов и неисправностей устройств и приборов систем сигнализации, централизации и блокировки, железнодорожной автоматики и телемеханики 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ОК 01 – 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 4.1 – 4.4</w:t>
            </w:r>
          </w:p>
        </w:tc>
        <w:tc>
          <w:tcPr>
            <w:tcW w:w="5529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Задания, связанные с анализом отказов и неисправностей устройств и приборов СЦБ и ЖАТ.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Примеры: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49136F">
              <w:rPr>
                <w:rFonts w:ascii="Times New Roman" w:eastAsia="Times New Roman" w:hAnsi="Times New Roman" w:cs="Times New Roman"/>
              </w:rPr>
              <w:t>Пятипроводная</w:t>
            </w:r>
            <w:proofErr w:type="spellEnd"/>
            <w:r w:rsidRPr="0049136F">
              <w:rPr>
                <w:rFonts w:ascii="Times New Roman" w:eastAsia="Times New Roman" w:hAnsi="Times New Roman" w:cs="Times New Roman"/>
              </w:rPr>
              <w:t xml:space="preserve"> схема управления электроприводом. Отказ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типа:  Стрелка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не переводится, амперметр остается на месте. 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А) Определите отказавший элемент схемы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Б) Составьте алгоритм вашего поиска неисправности.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Выполнить необходимые записи в журналах установленной формы перед началом работы и после их окончания.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2. Макет БРЦ: при нажатии сигнальной кнопки не открывается на разрешающее показание входной светофор Н. Проанализировать работу </w:t>
            </w:r>
            <w:proofErr w:type="gramStart"/>
            <w:r w:rsidRPr="0049136F">
              <w:rPr>
                <w:rFonts w:ascii="Times New Roman" w:hAnsi="Times New Roman" w:cs="Times New Roman"/>
              </w:rPr>
              <w:t>схем  установки</w:t>
            </w:r>
            <w:proofErr w:type="gramEnd"/>
            <w:r w:rsidRPr="0049136F">
              <w:rPr>
                <w:rFonts w:ascii="Times New Roman" w:hAnsi="Times New Roman" w:cs="Times New Roman"/>
              </w:rPr>
              <w:t xml:space="preserve"> маршрута. Разработать алгоритм поиска причины отказа, после чего найти и устранить ее.</w:t>
            </w:r>
          </w:p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Выполнить необходимые записи в журналах установленной формы перед началом работы и после их окончания.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ВД 05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Планирование работ по техническому обслуживанию и монтажу устройств и приборов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систем  сигнализации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>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ОК 01-11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 5.1 – 5.5</w:t>
            </w:r>
          </w:p>
        </w:tc>
        <w:tc>
          <w:tcPr>
            <w:tcW w:w="5529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Задания, связанные с планированием работ по техническому обслуживанию и монтажу устройств и приборов СЦБ и ЖАТ.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Примеры: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1. Формы нормированного четырехнедельного и годового графиков технического обслуживания устройств СЦБ и ЖАТ; их содержание и порядок разработки. По исходным данным составьте четырехнедельный график технического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обслуживания  устройств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СЦБ и ЖАТ. Назовите основные показатели </w:t>
            </w:r>
            <w:r w:rsidRPr="0049136F">
              <w:rPr>
                <w:rFonts w:ascii="Times New Roman" w:eastAsia="Times New Roman" w:hAnsi="Times New Roman" w:cs="Times New Roman"/>
              </w:rPr>
              <w:lastRenderedPageBreak/>
              <w:t>производительности труда работников дистанции СЦБ. Опишите методику расчета производительности труда.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2. Разработать план-график обслуживания устройств СЦБ на основе предложенных исходных данных.</w:t>
            </w:r>
          </w:p>
        </w:tc>
      </w:tr>
      <w:tr w:rsidR="003607B2" w:rsidRPr="0049136F" w:rsidTr="003E3681">
        <w:trPr>
          <w:trHeight w:val="491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49136F">
              <w:rPr>
                <w:rFonts w:ascii="Times New Roman" w:eastAsia="Times New Roman" w:hAnsi="Times New Roman" w:cs="Times New Roman"/>
                <w:b/>
              </w:rPr>
              <w:lastRenderedPageBreak/>
              <w:t>Защита выпускной квалификационной работы (дипломного проекта)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ВД 01 </w:t>
            </w:r>
            <w:r w:rsidRPr="0049136F">
              <w:rPr>
                <w:rFonts w:ascii="Times New Roman" w:hAnsi="Times New Roman" w:cs="Times New Roman"/>
              </w:rPr>
              <w:t xml:space="preserve">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Построение 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эксплуатация  станционных</w:t>
            </w:r>
            <w:proofErr w:type="gramEnd"/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, перегонных, микропроцессорных и диагностических систем железнодорожной автоматики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ПК.1.1-1.3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1. Диагностирование железнодорожного подвижного состава устройствами КТСМ-02 с системой оповещения типа СОП-1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Диагностирование  железнодорожного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подвижного состава устройствами контроля схода подвижного состава УКСПС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3.  Оборудование переезда автоматической переездной сигнализацией и устройством заграждения переезда на участках с кодовой автоблокировкой переменного тока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4. Оборудование переезда автоматической переездной сигнализацией и устройством заграждения переезда на участках с автоблокировкой постоянного тока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5. Организация технического обслуживания и ремонта устройств автоматической переездной сигнализации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6. Организация технического обслуживания и ремонта устройств автоматической переездной сигнализации и автоматических шлагбаумов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7. Оборудование станции устройствами релейно-процессорной централизации   ЭЦ-МПК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8. Оборудование промежуточной станции устройствами микропроцессорной централизации </w:t>
            </w:r>
            <w:proofErr w:type="spellStart"/>
            <w:r w:rsidRPr="0049136F">
              <w:rPr>
                <w:rFonts w:ascii="Times New Roman" w:eastAsia="Times New Roman" w:hAnsi="Times New Roman" w:cs="Times New Roman"/>
              </w:rPr>
              <w:t>Ebilock</w:t>
            </w:r>
            <w:proofErr w:type="spellEnd"/>
            <w:r w:rsidRPr="0049136F">
              <w:rPr>
                <w:rFonts w:ascii="Times New Roman" w:eastAsia="Times New Roman" w:hAnsi="Times New Roman" w:cs="Times New Roman"/>
              </w:rPr>
              <w:t xml:space="preserve"> – 950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9. Внедрение микропроцессорной электрической централизации (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МПЦ)  Ebilock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>-950 с элементами защиты от перенапряжения устройств СЦБ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10. Организация технического обслуживания рельсовых цепей на станции и др.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11. Оборудование участка железной дороги устройствами автоблокировки с разработкой схем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увязки  с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электрической централизацией.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12. Оборудование участка железной дороги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устройствами  автоблокировки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типа АБТЦ (однопутный участок).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13. Оборудование участка железной дороги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устройствами  автоблокировки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типа АБТЦ (двухпутный участок).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14. Оборудование участка железной дороги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устройствами  микропроцессорной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автоблокировки типа АБТЦ-М (однопутный участок).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15. Оборудование участка железной дороги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устройствами  микропроцессорной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 xml:space="preserve"> автоблокировки типа АБТЦ-М (двухпутный участок).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16. Оборудование участка железной дороги устройствами автоматической переездной сигнализации.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lastRenderedPageBreak/>
              <w:t>17. Оборудование участка железной дороги устройствами автоблокировки с применением микропроцессорной системы диспетчерского контроля АПК-ДК.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18. Оборудование участка железной дороги устройствами автоблокировки с применением локомотивных устройств безопасности.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19. Оборудование участка железной дороги устройствами автоблокировки с тональными рельсовыми цепями с применением схем увязки с электрической централизацией.</w:t>
            </w: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widowControl w:val="0"/>
              <w:jc w:val="left"/>
              <w:rPr>
                <w:rFonts w:ascii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 xml:space="preserve">ВД 02 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hAnsi="Times New Roman" w:cs="Times New Roman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ПК.2.1-2.7</w:t>
            </w:r>
          </w:p>
        </w:tc>
        <w:tc>
          <w:tcPr>
            <w:tcW w:w="5529" w:type="dxa"/>
            <w:vMerge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ВД 03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9136F">
              <w:rPr>
                <w:rFonts w:ascii="Times New Roman" w:eastAsia="Times New Roman" w:hAnsi="Times New Roman" w:cs="Times New Roman"/>
                <w:shd w:val="clear" w:color="auto" w:fill="FFFFFF"/>
              </w:rPr>
              <w:t>ОК 01 -11</w:t>
            </w:r>
          </w:p>
          <w:p w:rsidR="003607B2" w:rsidRPr="0049136F" w:rsidRDefault="003607B2" w:rsidP="003E3681">
            <w:pPr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ПК.3.1-3.3</w:t>
            </w:r>
          </w:p>
        </w:tc>
        <w:tc>
          <w:tcPr>
            <w:tcW w:w="5529" w:type="dxa"/>
            <w:vMerge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ВД 04 </w:t>
            </w:r>
            <w:r w:rsidRPr="0049136F"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  <w:t xml:space="preserve">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  <w:bCs/>
                <w:iCs/>
                <w:lang w:eastAsia="x-none"/>
              </w:rPr>
              <w:t>А</w:t>
            </w:r>
            <w:proofErr w:type="spellStart"/>
            <w:r w:rsidRPr="0049136F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>нализ</w:t>
            </w:r>
            <w:proofErr w:type="spellEnd"/>
            <w:r w:rsidRPr="0049136F">
              <w:rPr>
                <w:rFonts w:ascii="Times New Roman" w:eastAsia="Times New Roman" w:hAnsi="Times New Roman" w:cs="Times New Roman"/>
                <w:bCs/>
                <w:iCs/>
                <w:lang w:val="x-none" w:eastAsia="x-none"/>
              </w:rPr>
              <w:t xml:space="preserve"> отказов и неисправностей устройств и приборов систем сигнализации, централизации и блокировки, железнодорожной автоматики и телемеханики 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ОК 01 – 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 4.1 – 4.4</w:t>
            </w:r>
          </w:p>
        </w:tc>
        <w:tc>
          <w:tcPr>
            <w:tcW w:w="5529" w:type="dxa"/>
            <w:vMerge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07B2" w:rsidRPr="0049136F" w:rsidTr="003E3681">
        <w:tc>
          <w:tcPr>
            <w:tcW w:w="4077" w:type="dxa"/>
            <w:shd w:val="clear" w:color="auto" w:fill="auto"/>
          </w:tcPr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ВД 05 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 xml:space="preserve">Планирование работ по техническому обслуживанию и монтажу устройств и приборов </w:t>
            </w:r>
            <w:proofErr w:type="gramStart"/>
            <w:r w:rsidRPr="0049136F">
              <w:rPr>
                <w:rFonts w:ascii="Times New Roman" w:eastAsia="Times New Roman" w:hAnsi="Times New Roman" w:cs="Times New Roman"/>
              </w:rPr>
              <w:t>систем  сигнализации</w:t>
            </w:r>
            <w:proofErr w:type="gramEnd"/>
            <w:r w:rsidRPr="0049136F">
              <w:rPr>
                <w:rFonts w:ascii="Times New Roman" w:eastAsia="Times New Roman" w:hAnsi="Times New Roman" w:cs="Times New Roman"/>
              </w:rPr>
              <w:t>, централизации и блокировки, железнодорожной автоматики и телемеханики.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ОК 01-11</w:t>
            </w:r>
          </w:p>
          <w:p w:rsidR="003607B2" w:rsidRPr="0049136F" w:rsidRDefault="003607B2" w:rsidP="003E3681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9136F">
              <w:rPr>
                <w:rFonts w:ascii="Times New Roman" w:eastAsia="Times New Roman" w:hAnsi="Times New Roman" w:cs="Times New Roman"/>
              </w:rPr>
              <w:t>ПК 5.1 – 5.5</w:t>
            </w:r>
          </w:p>
        </w:tc>
        <w:tc>
          <w:tcPr>
            <w:tcW w:w="5529" w:type="dxa"/>
            <w:vMerge/>
            <w:shd w:val="clear" w:color="auto" w:fill="auto"/>
          </w:tcPr>
          <w:p w:rsidR="003607B2" w:rsidRPr="0049136F" w:rsidRDefault="003607B2" w:rsidP="003E368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07B2" w:rsidRPr="00D86CD0" w:rsidRDefault="003607B2" w:rsidP="003607B2">
      <w:pPr>
        <w:spacing w:before="12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607B2" w:rsidRPr="00D86CD0" w:rsidRDefault="003607B2" w:rsidP="003607B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  <w:lang w:eastAsia="en-US"/>
        </w:rPr>
        <w:t>Варианты заданий демонстрационного экзамена для обучающихся, участвующих в процедурах государственной итоговой аттестации в образовательной организации, реализующей программы среднего профессионального образования разрабатываются, исходя из материалов и требований, приведенных в данных Ф</w:t>
      </w:r>
      <w:r w:rsidRPr="00D86CD0">
        <w:rPr>
          <w:rFonts w:ascii="Times New Roman" w:hAnsi="Times New Roman" w:cs="Times New Roman"/>
          <w:sz w:val="24"/>
          <w:szCs w:val="24"/>
        </w:rPr>
        <w:t>ондах примерных оценочных средств для проведения государственной итоговой аттестации по специальности 27.02.03 Автоматика и телемеханика на транспорте (железнодорожном транспорте)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D86CD0">
        <w:rPr>
          <w:rFonts w:ascii="Times New Roman" w:hAnsi="Times New Roman" w:cs="Times New Roman"/>
          <w:sz w:val="24"/>
          <w:szCs w:val="24"/>
          <w:lang w:eastAsia="en-US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D86CD0">
        <w:rPr>
          <w:rFonts w:ascii="Times New Roman" w:hAnsi="Times New Roman" w:cs="Times New Roman"/>
          <w:sz w:val="24"/>
          <w:szCs w:val="24"/>
          <w:lang w:eastAsia="en-US"/>
        </w:rPr>
        <w:t>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экзамена.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Время, отводимое на выполнение заданий демонстрационного экзамена, определяется образовательной организацией.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2.2. Порядок проведения процедуры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Процедура проведения демонстрационного экзамена предполагает осуществление контрольных мероприятий в течение трёх дней.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В первый </w:t>
      </w:r>
      <w:proofErr w:type="gramStart"/>
      <w:r w:rsidRPr="00D86CD0">
        <w:rPr>
          <w:rFonts w:ascii="Times New Roman" w:eastAsia="Times New Roman" w:hAnsi="Times New Roman" w:cs="Times New Roman"/>
          <w:sz w:val="24"/>
          <w:szCs w:val="24"/>
        </w:rPr>
        <w:t>день  проводится</w:t>
      </w:r>
      <w:proofErr w:type="gramEnd"/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организационное собрание, инструктаж по технике безопасности и проверка теоретических знаний по модулям программы в соответствии с 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присваиваемой квалификацией и знаний по технике безопасности в профессиональной деятельности.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квалификацией.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В третий день проводится подведение итогов демонстрационного экзамена.</w:t>
      </w:r>
    </w:p>
    <w:p w:rsidR="003607B2" w:rsidRPr="00D86CD0" w:rsidRDefault="003607B2" w:rsidP="003607B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86CD0">
        <w:rPr>
          <w:rFonts w:ascii="Times New Roman" w:hAnsi="Times New Roman" w:cs="Times New Roman"/>
          <w:sz w:val="24"/>
          <w:szCs w:val="24"/>
          <w:lang w:eastAsia="en-US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2949"/>
      </w:tblGrid>
      <w:tr w:rsidR="003607B2" w:rsidRPr="00D86CD0" w:rsidTr="003E3681">
        <w:trPr>
          <w:trHeight w:val="385"/>
        </w:trPr>
        <w:tc>
          <w:tcPr>
            <w:tcW w:w="64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Общее количество модулей в задании для ДЭ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5 модулей</w:t>
            </w:r>
          </w:p>
        </w:tc>
      </w:tr>
      <w:tr w:rsidR="003607B2" w:rsidRPr="00D86CD0" w:rsidTr="003E3681">
        <w:trPr>
          <w:trHeight w:val="547"/>
        </w:trPr>
        <w:tc>
          <w:tcPr>
            <w:tcW w:w="6487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97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 xml:space="preserve">Любое сочетание общим объемом </w:t>
            </w:r>
            <w:r w:rsidRPr="00D86CD0">
              <w:rPr>
                <w:rFonts w:ascii="Times New Roman" w:hAnsi="Times New Roman"/>
              </w:rPr>
              <w:t>не более 8 часов</w:t>
            </w:r>
          </w:p>
        </w:tc>
      </w:tr>
      <w:tr w:rsidR="003607B2" w:rsidRPr="00D86CD0" w:rsidTr="003E3681">
        <w:tc>
          <w:tcPr>
            <w:tcW w:w="6487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Время выполнения всех модулей задания демонстрационного экзамена</w:t>
            </w:r>
          </w:p>
        </w:tc>
        <w:tc>
          <w:tcPr>
            <w:tcW w:w="297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8 академических часов</w:t>
            </w:r>
          </w:p>
        </w:tc>
      </w:tr>
      <w:tr w:rsidR="003607B2" w:rsidRPr="00D86CD0" w:rsidTr="003E3681">
        <w:tc>
          <w:tcPr>
            <w:tcW w:w="6487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97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возможно</w:t>
            </w:r>
          </w:p>
        </w:tc>
      </w:tr>
      <w:tr w:rsidR="003607B2" w:rsidRPr="00D86CD0" w:rsidTr="003E3681">
        <w:tc>
          <w:tcPr>
            <w:tcW w:w="6487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97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8 академических часов</w:t>
            </w:r>
          </w:p>
        </w:tc>
      </w:tr>
      <w:tr w:rsidR="003607B2" w:rsidRPr="00D86CD0" w:rsidTr="003E3681">
        <w:tc>
          <w:tcPr>
            <w:tcW w:w="6487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модулями</w:t>
            </w:r>
          </w:p>
        </w:tc>
        <w:tc>
          <w:tcPr>
            <w:tcW w:w="2977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CD0">
              <w:rPr>
                <w:rFonts w:ascii="Times New Roman" w:hAnsi="Times New Roman" w:cs="Times New Roman"/>
                <w:lang w:eastAsia="en-US"/>
              </w:rPr>
              <w:t>баллов</w:t>
            </w:r>
          </w:p>
        </w:tc>
      </w:tr>
    </w:tbl>
    <w:p w:rsidR="003607B2" w:rsidRPr="00D86CD0" w:rsidRDefault="003607B2" w:rsidP="003607B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3. ТИПОВЫЕ ЗАДАНИЯ ДЛЯ ДЕМОНСТРАЦИОННОГО ЭКЗАМЕНА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7B2" w:rsidRPr="001E4CCF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3.1. Структура и содержание типового задания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3.1.1. Формулировка типового практического задания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БЛОК 1 «ПОСТРОЕНИЕ И ЭКСПЛУАТАЦИЯ СТАНЦИОННЫХ, ПЕРЕГОННЫХ, МИКРОПРОЦЕССОРНЫХ И ДИАГНОСТИЧЕСКИХ СИСТЕМ АВТОМАТИКИ»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Модуль 1. Построение и эксплуатация систем электрической централизации на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железнодорожных станциях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D86C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Выполнить диагностику стрелочного электропривода СП – 6, определение и устранение неисправностей. Перевод стрелки. Выполнение необходимых проверок.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Провести диагностику стрелочного электропривода СП – 6, определить неисправности и устранить. Осуществить перевод стрелки в плюсовое и минусовое положение. Выполнить необходимые проверки. Результаты записать в лист учёта. </w:t>
      </w:r>
    </w:p>
    <w:p w:rsidR="003607B2" w:rsidRPr="00D86CD0" w:rsidRDefault="003607B2" w:rsidP="003607B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диагностика;</w:t>
      </w:r>
    </w:p>
    <w:p w:rsidR="003607B2" w:rsidRPr="00D86CD0" w:rsidRDefault="003607B2" w:rsidP="003607B2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замеры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D86CD0" w:rsidRDefault="003607B2" w:rsidP="003607B2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D86CD0" w:rsidRDefault="003607B2" w:rsidP="003607B2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D86CD0" w:rsidRDefault="003607B2" w:rsidP="003607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D86CD0" w:rsidRDefault="003607B2" w:rsidP="003607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D86CD0" w:rsidRDefault="003607B2" w:rsidP="003607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Pr="00D86CD0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44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Электропривод типа СП – 6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Измерительный щуп 2 – 4 мм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6CD0">
              <w:rPr>
                <w:rFonts w:ascii="Times New Roman" w:eastAsia="Times New Roman" w:hAnsi="Times New Roman" w:cs="Times New Roman"/>
              </w:rPr>
              <w:t>Курбельная</w:t>
            </w:r>
            <w:proofErr w:type="spellEnd"/>
            <w:r w:rsidRPr="00D86CD0">
              <w:rPr>
                <w:rFonts w:ascii="Times New Roman" w:eastAsia="Times New Roman" w:hAnsi="Times New Roman" w:cs="Times New Roman"/>
              </w:rPr>
              <w:t xml:space="preserve"> рукоятка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Ключ от электропривода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</w:rPr>
              <w:t>клеммных</w:t>
            </w:r>
            <w:proofErr w:type="spellEnd"/>
            <w:r w:rsidRPr="00D86CD0">
              <w:rPr>
                <w:rFonts w:ascii="Times New Roman" w:eastAsia="Times New Roman" w:hAnsi="Times New Roman" w:cs="Times New Roman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lang w:val="en-US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Цифровой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</w:rPr>
              <w:t>миллиампервольтметр</w:t>
            </w:r>
            <w:proofErr w:type="spellEnd"/>
            <w:r w:rsidRPr="00D86C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3607B2" w:rsidRPr="00D86CD0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</w:rPr>
      </w:pPr>
    </w:p>
    <w:p w:rsidR="003607B2" w:rsidRPr="00D86CD0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2D4BC5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Модуль 2. Построение и эксплуатация систем автоматизации и механизации на</w:t>
      </w:r>
    </w:p>
    <w:p w:rsidR="003607B2" w:rsidRPr="002D4BC5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 xml:space="preserve">сортировочных </w:t>
      </w:r>
      <w:proofErr w:type="gramStart"/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железнодорожных  станциях</w:t>
      </w:r>
      <w:proofErr w:type="gramEnd"/>
    </w:p>
    <w:p w:rsidR="003607B2" w:rsidRPr="002D4BC5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2D4BC5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2D4BC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 Выполнение диагностики стрелочного электропривода СПГБ – 4М, определение и устранение неисправностей. Перевод стрелки. Выполнение необходимых проверок.</w:t>
      </w:r>
    </w:p>
    <w:p w:rsidR="003607B2" w:rsidRPr="002D4BC5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>. Необходимо провести диагностику стрелочного электропривода СПГБ – 4М, определить неисправности и устранить. Осуществить перевод стрелки в плюсовое и минусовое положение. Выполнить необходимые проверки. Результаты записать в лист учёта.</w:t>
      </w: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2D4BC5" w:rsidRDefault="003607B2" w:rsidP="003607B2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</w:t>
      </w:r>
    </w:p>
    <w:p w:rsidR="003607B2" w:rsidRPr="002D4BC5" w:rsidRDefault="003607B2" w:rsidP="003607B2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замеры</w:t>
      </w:r>
    </w:p>
    <w:p w:rsidR="003607B2" w:rsidRPr="002D4BC5" w:rsidRDefault="003607B2" w:rsidP="003607B2">
      <w:pPr>
        <w:widowControl w:val="0"/>
        <w:tabs>
          <w:tab w:val="left" w:pos="1134"/>
        </w:tabs>
        <w:spacing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2D4BC5" w:rsidRDefault="003607B2" w:rsidP="003607B2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2D4BC5" w:rsidRDefault="003607B2" w:rsidP="003607B2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2D4BC5" w:rsidRDefault="003607B2" w:rsidP="003607B2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2D4BC5" w:rsidRDefault="003607B2" w:rsidP="003607B2">
      <w:pPr>
        <w:widowControl w:val="0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2D4BC5" w:rsidRDefault="003607B2" w:rsidP="003607B2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2D4BC5" w:rsidRDefault="003607B2" w:rsidP="003607B2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2D4BC5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2D4BC5" w:rsidRDefault="003607B2" w:rsidP="003607B2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2D4BC5" w:rsidRDefault="003607B2" w:rsidP="003607B2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2D4BC5" w:rsidRDefault="003607B2" w:rsidP="003607B2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2D4BC5" w:rsidRDefault="003607B2" w:rsidP="003607B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2D4BC5" w:rsidRDefault="003607B2" w:rsidP="003607B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lastRenderedPageBreak/>
        <w:t>Ручной инструмент</w:t>
      </w:r>
    </w:p>
    <w:p w:rsidR="003607B2" w:rsidRPr="002D4BC5" w:rsidRDefault="003607B2" w:rsidP="003607B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2D4BC5" w:rsidRDefault="003607B2" w:rsidP="003607B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2D4BC5" w:rsidRDefault="003607B2" w:rsidP="003607B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2D4BC5" w:rsidRDefault="003607B2" w:rsidP="003607B2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2D4BC5" w:rsidTr="003E3681">
        <w:trPr>
          <w:trHeight w:hRule="exact" w:val="429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типа СПГБ – 4М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щуп 2 – 4 мм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Курбельная</w:t>
            </w:r>
            <w:proofErr w:type="spellEnd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рукоятка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от электропривода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клеммных</w:t>
            </w:r>
            <w:proofErr w:type="spellEnd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миллиампервольтметр</w:t>
            </w:r>
            <w:proofErr w:type="spellEnd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2D4BC5" w:rsidRDefault="003607B2" w:rsidP="003E36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7B2" w:rsidRPr="002D4BC5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E368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3"/>
              </w:num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E368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2D4BC5" w:rsidRDefault="003607B2" w:rsidP="003E3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2D4BC5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607B2" w:rsidRPr="002D4BC5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2D4BC5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2D4BC5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Модуль 3. Построение и эксплуатация систем автоматической блокировки на</w:t>
      </w:r>
    </w:p>
    <w:p w:rsidR="003607B2" w:rsidRPr="002D4BC5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перегонах</w:t>
      </w: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задание: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 Провести диагностику схемы управления переездным автоматическим шлагбаумом, определить неисправности и устранить их. </w:t>
      </w: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: Провести диагностику схемы управления переездным автоматическим шлагбаумом, определить и устранить неисправности схемы управления. Результаты записать в лист учёта </w:t>
      </w:r>
    </w:p>
    <w:p w:rsidR="003607B2" w:rsidRPr="002D4BC5" w:rsidRDefault="003607B2" w:rsidP="003607B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2D4BC5" w:rsidRDefault="003607B2" w:rsidP="003607B2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диагностика;</w:t>
      </w:r>
    </w:p>
    <w:p w:rsidR="003607B2" w:rsidRPr="002D4BC5" w:rsidRDefault="003607B2" w:rsidP="003607B2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Ремонт и замеры</w:t>
      </w:r>
    </w:p>
    <w:p w:rsidR="003607B2" w:rsidRPr="002D4BC5" w:rsidRDefault="003607B2" w:rsidP="003607B2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Работа со схемой</w:t>
      </w:r>
    </w:p>
    <w:p w:rsidR="003607B2" w:rsidRPr="002D4BC5" w:rsidRDefault="003607B2" w:rsidP="003607B2">
      <w:pPr>
        <w:widowControl w:val="0"/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2D4BC5" w:rsidRDefault="003607B2" w:rsidP="003607B2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2D4BC5" w:rsidRDefault="003607B2" w:rsidP="003607B2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инструкции по выполнению задания;</w:t>
      </w:r>
    </w:p>
    <w:p w:rsidR="003607B2" w:rsidRPr="002D4BC5" w:rsidRDefault="003607B2" w:rsidP="003607B2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2D4BC5" w:rsidRDefault="003607B2" w:rsidP="003607B2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схема управления автоматическим шлагбаумом</w:t>
      </w:r>
    </w:p>
    <w:p w:rsidR="003607B2" w:rsidRPr="002D4BC5" w:rsidRDefault="003607B2" w:rsidP="003607B2">
      <w:pPr>
        <w:widowControl w:val="0"/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2D4BC5" w:rsidRDefault="003607B2" w:rsidP="003607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2D4BC5" w:rsidRDefault="003607B2" w:rsidP="003607B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2D4BC5" w:rsidRDefault="003607B2" w:rsidP="003607B2">
      <w:pPr>
        <w:numPr>
          <w:ilvl w:val="1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2D4BC5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2D4BC5" w:rsidRDefault="003607B2" w:rsidP="003607B2">
      <w:pPr>
        <w:numPr>
          <w:ilvl w:val="1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2D4BC5" w:rsidRDefault="003607B2" w:rsidP="003607B2">
      <w:pPr>
        <w:numPr>
          <w:ilvl w:val="1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2D4BC5" w:rsidRDefault="003607B2" w:rsidP="003607B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2D4BC5" w:rsidRDefault="003607B2" w:rsidP="003607B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2D4BC5" w:rsidRDefault="003607B2" w:rsidP="003607B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2D4BC5" w:rsidRDefault="003607B2" w:rsidP="003607B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2D4BC5" w:rsidRDefault="003607B2" w:rsidP="003607B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2D4BC5" w:rsidRDefault="003607B2" w:rsidP="003607B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2D4BC5" w:rsidRDefault="003607B2" w:rsidP="003607B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Оборудование и расходные материалы</w:t>
      </w:r>
    </w:p>
    <w:p w:rsidR="003607B2" w:rsidRPr="002D4BC5" w:rsidRDefault="003607B2" w:rsidP="003607B2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2687"/>
      </w:tblGrid>
      <w:tr w:rsidR="003607B2" w:rsidRPr="002D4BC5" w:rsidTr="003E3681">
        <w:trPr>
          <w:trHeight w:hRule="exact" w:val="429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Автоматический шлагбаум типа ПАШ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управления автоматическим шлагбаумом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клеммных</w:t>
            </w:r>
            <w:proofErr w:type="spellEnd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миллиампервольтметр</w:t>
            </w:r>
            <w:proofErr w:type="spellEnd"/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rPr>
          <w:trHeight w:hRule="exact" w:val="284"/>
        </w:trPr>
        <w:tc>
          <w:tcPr>
            <w:tcW w:w="6976" w:type="dxa"/>
            <w:shd w:val="clear" w:color="auto" w:fill="auto"/>
          </w:tcPr>
          <w:p w:rsidR="003607B2" w:rsidRPr="002D4BC5" w:rsidRDefault="003607B2" w:rsidP="003E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2D4BC5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7B2" w:rsidRPr="002D4BC5" w:rsidRDefault="003607B2" w:rsidP="003607B2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2D4BC5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607B2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B2" w:rsidRPr="002D4BC5" w:rsidTr="003E3681">
        <w:tc>
          <w:tcPr>
            <w:tcW w:w="704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2D4BC5" w:rsidRDefault="003607B2" w:rsidP="003E3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607B2" w:rsidRPr="002D4BC5" w:rsidRDefault="003607B2" w:rsidP="003607B2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Модуль 4.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и эксплуатация </w:t>
      </w:r>
      <w:proofErr w:type="gramStart"/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>микропроцессорных  систем</w:t>
      </w:r>
      <w:proofErr w:type="gramEnd"/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управления</w:t>
      </w:r>
    </w:p>
    <w:p w:rsidR="003607B2" w:rsidRPr="002D4BC5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B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движением на перегонах и железнодорожных станциях</w:t>
      </w:r>
    </w:p>
    <w:p w:rsidR="003607B2" w:rsidRPr="002D4BC5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2D4BC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 выполнение анализа работы структурной схемы ЭССО, проведение диагностики, определение типа неисправного блока и устранение неисправности, проведение необходимых метрологических измерений</w:t>
      </w: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2D4BC5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Пример формулировки задания</w:t>
      </w:r>
      <w:r w:rsidRPr="002D4BC5">
        <w:rPr>
          <w:rFonts w:ascii="Times New Roman" w:eastAsia="Times New Roman" w:hAnsi="Times New Roman" w:cs="Times New Roman"/>
          <w:sz w:val="24"/>
          <w:szCs w:val="24"/>
        </w:rPr>
        <w:t xml:space="preserve">.  необходимо провести анализ работы структурной схемы ЭССО, провести диагностику, определить тип неисправного блока, устранить неисправности, провести необходимые метрологические измерения.  </w:t>
      </w:r>
    </w:p>
    <w:p w:rsidR="003607B2" w:rsidRPr="002D4BC5" w:rsidRDefault="003607B2" w:rsidP="003607B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2D4BC5" w:rsidRDefault="003607B2" w:rsidP="003607B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2D4BC5" w:rsidRDefault="003607B2" w:rsidP="003607B2">
      <w:pPr>
        <w:widowControl w:val="0"/>
        <w:numPr>
          <w:ilvl w:val="0"/>
          <w:numId w:val="23"/>
        </w:numPr>
        <w:tabs>
          <w:tab w:val="left" w:pos="127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</w:t>
      </w:r>
    </w:p>
    <w:p w:rsidR="003607B2" w:rsidRPr="002D4BC5" w:rsidRDefault="003607B2" w:rsidP="003607B2">
      <w:pPr>
        <w:widowControl w:val="0"/>
        <w:numPr>
          <w:ilvl w:val="0"/>
          <w:numId w:val="23"/>
        </w:numPr>
        <w:tabs>
          <w:tab w:val="left" w:pos="127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замеры</w:t>
      </w:r>
    </w:p>
    <w:p w:rsidR="003607B2" w:rsidRPr="002D4BC5" w:rsidRDefault="003607B2" w:rsidP="003607B2">
      <w:pPr>
        <w:widowControl w:val="0"/>
        <w:numPr>
          <w:ilvl w:val="0"/>
          <w:numId w:val="23"/>
        </w:numPr>
        <w:tabs>
          <w:tab w:val="left" w:pos="1276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 работы схемы</w:t>
      </w:r>
    </w:p>
    <w:p w:rsidR="003607B2" w:rsidRPr="002D4BC5" w:rsidRDefault="003607B2" w:rsidP="003607B2">
      <w:pPr>
        <w:widowControl w:val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2D4BC5" w:rsidRDefault="003607B2" w:rsidP="003607B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структурная схема ЭССО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схема организации цифрового стыка системы ЭССО</w:t>
      </w:r>
    </w:p>
    <w:p w:rsidR="003607B2" w:rsidRPr="002D4BC5" w:rsidRDefault="003607B2" w:rsidP="003607B2">
      <w:pPr>
        <w:widowControl w:val="0"/>
        <w:numPr>
          <w:ilvl w:val="0"/>
          <w:numId w:val="2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схема блока приёмника К – 10 </w:t>
      </w: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2D4BC5" w:rsidRDefault="003607B2" w:rsidP="003607B2">
      <w:pPr>
        <w:numPr>
          <w:ilvl w:val="0"/>
          <w:numId w:val="24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4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2D4BC5" w:rsidRDefault="003607B2" w:rsidP="003607B2">
      <w:pPr>
        <w:numPr>
          <w:ilvl w:val="1"/>
          <w:numId w:val="27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2D4BC5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2D4BC5" w:rsidRDefault="003607B2" w:rsidP="003607B2">
      <w:pPr>
        <w:numPr>
          <w:ilvl w:val="1"/>
          <w:numId w:val="27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2D4BC5" w:rsidRDefault="003607B2" w:rsidP="003607B2">
      <w:pPr>
        <w:numPr>
          <w:ilvl w:val="1"/>
          <w:numId w:val="27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2D4BC5" w:rsidRDefault="003607B2" w:rsidP="003607B2">
      <w:pPr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2D4BC5" w:rsidRDefault="003607B2" w:rsidP="003607B2">
      <w:pPr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2D4BC5" w:rsidRDefault="003607B2" w:rsidP="003607B2">
      <w:pPr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2D4BC5" w:rsidRDefault="003607B2" w:rsidP="003607B2">
      <w:pPr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2D4BC5" w:rsidRDefault="003607B2" w:rsidP="003607B2">
      <w:pPr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2D4BC5" w:rsidRDefault="003607B2" w:rsidP="003607B2">
      <w:pPr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4BC5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2D4BC5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4BC5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Pr="00D86CD0" w:rsidRDefault="003607B2" w:rsidP="003607B2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13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Структурная схема ЭССО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widowControl w:val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Схема организации цифрового стыка системы ЭССО</w:t>
            </w:r>
          </w:p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widowControl w:val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Схема блока приёмника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Лампа переноска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Набор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клеммных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Цифровой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миллиампервольтметр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3607B2" w:rsidRPr="00D86CD0" w:rsidRDefault="003607B2" w:rsidP="003607B2">
      <w:pPr>
        <w:widowControl w:val="0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line="276" w:lineRule="atLeast"/>
        <w:ind w:firstLine="567"/>
        <w:rPr>
          <w:rFonts w:ascii="Times New Roman" w:hAnsi="Times New Roman" w:cs="Times New Roman"/>
          <w:lang w:eastAsia="en-US"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25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</w:tbl>
    <w:p w:rsidR="003607B2" w:rsidRPr="00D86CD0" w:rsidRDefault="003607B2" w:rsidP="003607B2">
      <w:pPr>
        <w:widowControl w:val="0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line="276" w:lineRule="atLeast"/>
        <w:ind w:firstLine="567"/>
        <w:rPr>
          <w:rFonts w:ascii="Times New Roman" w:hAnsi="Times New Roman" w:cs="Times New Roman"/>
          <w:lang w:eastAsia="en-US"/>
        </w:rPr>
      </w:pPr>
    </w:p>
    <w:p w:rsidR="003607B2" w:rsidRPr="00D86CD0" w:rsidRDefault="003607B2" w:rsidP="003607B2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Модуль 5.  Построение и эксплуатация микропроцессорных систем контроля и</w:t>
      </w: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диагностических систем автоматики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DejaVu Sans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DejaVu Sans" w:hAnsi="Times New Roman" w:cs="Times New Roman"/>
          <w:bCs/>
          <w:sz w:val="24"/>
          <w:szCs w:val="24"/>
          <w:u w:val="single"/>
        </w:rPr>
        <w:t>Типовое задание</w:t>
      </w:r>
      <w:r w:rsidRPr="00D86CD0">
        <w:rPr>
          <w:rFonts w:ascii="Times New Roman" w:eastAsia="DejaVu Sans" w:hAnsi="Times New Roman" w:cs="Times New Roman"/>
          <w:bCs/>
          <w:sz w:val="24"/>
          <w:szCs w:val="24"/>
        </w:rPr>
        <w:t xml:space="preserve">: 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>Провести тестовое диагностирование напольной камеры, определить и устранить неисправности. Регулировка. Выполнение необходимых проверок. Имитация режима прохода поезда, проведение необходимых измерений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Провести тестовое диагностирование напольной камеры, определить и устранить неисправности. Провести регулировку. Осуществить имитацию режима прохода поезда, провести необходимые измерения. Выполнить необходимые проверки. Результаты записать в лист учёта.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диагностика;</w:t>
      </w:r>
    </w:p>
    <w:p w:rsidR="003607B2" w:rsidRPr="00D86CD0" w:rsidRDefault="003607B2" w:rsidP="003607B2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замеры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D86CD0" w:rsidRDefault="003607B2" w:rsidP="003607B2">
      <w:pPr>
        <w:widowControl w:val="0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1"/>
          <w:numId w:val="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D86CD0" w:rsidRDefault="003607B2" w:rsidP="003607B2">
      <w:pPr>
        <w:numPr>
          <w:ilvl w:val="1"/>
          <w:numId w:val="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D86CD0" w:rsidRDefault="003607B2" w:rsidP="003607B2">
      <w:pPr>
        <w:numPr>
          <w:ilvl w:val="1"/>
          <w:numId w:val="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lastRenderedPageBreak/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D86CD0" w:rsidRDefault="003607B2" w:rsidP="003607B2">
      <w:pPr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D86CD0" w:rsidRDefault="003607B2" w:rsidP="003607B2">
      <w:pPr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D86CD0" w:rsidRDefault="003607B2" w:rsidP="003607B2">
      <w:pPr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Оборудование и расходные материалы</w:t>
      </w:r>
    </w:p>
    <w:p w:rsidR="003607B2" w:rsidRPr="00D86CD0" w:rsidRDefault="003607B2" w:rsidP="003607B2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501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Компьютер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Напольная камера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Комплект оборудования КТСМ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Набор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клеммных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Цифровой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миллиампервольтметр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Пассатиже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микрометров (комплект)0-25, 25-50, 50-75, 75-100.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Ключ моментный (комплект)5-25, 19-110. 42-210 Н/м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11"/>
        <w:gridCol w:w="1710"/>
      </w:tblGrid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E3681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31"/>
              </w:numPr>
              <w:ind w:left="176" w:firstLine="0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851" w:type="dxa"/>
            <w:shd w:val="clear" w:color="auto" w:fill="auto"/>
          </w:tcPr>
          <w:p w:rsidR="003607B2" w:rsidRPr="00D86CD0" w:rsidRDefault="003607B2" w:rsidP="003E3681">
            <w:pPr>
              <w:ind w:left="176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</w:tbl>
    <w:p w:rsidR="003607B2" w:rsidRPr="00D86CD0" w:rsidRDefault="003607B2" w:rsidP="003607B2">
      <w:pPr>
        <w:widowControl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БЛОК 2 «</w:t>
      </w:r>
      <w:r w:rsidRPr="00D86CD0">
        <w:rPr>
          <w:rFonts w:ascii="Times New Roman" w:hAnsi="Times New Roman" w:cs="Times New Roman"/>
          <w:b/>
          <w:sz w:val="24"/>
          <w:szCs w:val="24"/>
        </w:rPr>
        <w:t>ТЕХНИЧЕСКОЕ ОБСЛУЖИВАНИЕ УСТРОЙСТВ СИСТЕМ СИГНАЛИЗАЦИИ, ЦЕНТРАЛИЗАЦИИ И БЛОКИРОВКИ, ЖЕЛЕЗНОДОРОЖНОЙ АВТОМАТИКИ И ТЕЛЕМЕХАНИКИ</w:t>
      </w: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607B2" w:rsidRPr="00D86CD0" w:rsidRDefault="003607B2" w:rsidP="003607B2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1. </w:t>
      </w:r>
      <w:r w:rsidRPr="00D86CD0">
        <w:rPr>
          <w:rFonts w:ascii="Times New Roman" w:hAnsi="Times New Roman" w:cs="Times New Roman"/>
          <w:b/>
          <w:sz w:val="24"/>
          <w:szCs w:val="24"/>
        </w:rPr>
        <w:t>Обслуживание, монтаж и наладка устройств и систем СЦБ и ЖАТ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Типовое задание</w:t>
      </w:r>
      <w:r w:rsidRPr="00D86C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Выполнить диагностику светофора, определение и устранение неисправностей. Переключение светофора. Выполнение необходимых проверок.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CD0">
        <w:rPr>
          <w:rFonts w:ascii="Times New Roman" w:hAnsi="Times New Roman" w:cs="Times New Roman"/>
          <w:sz w:val="24"/>
          <w:szCs w:val="24"/>
        </w:rPr>
        <w:t xml:space="preserve">Измерить напряжение на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двухнитевых</w:t>
      </w:r>
      <w:proofErr w:type="spellEnd"/>
      <w:r w:rsidRPr="00D86CD0">
        <w:rPr>
          <w:rFonts w:ascii="Times New Roman" w:hAnsi="Times New Roman" w:cs="Times New Roman"/>
          <w:sz w:val="24"/>
          <w:szCs w:val="24"/>
        </w:rPr>
        <w:t xml:space="preserve"> лампах карликового выходного светофора при питании переменным </w:t>
      </w:r>
      <w:proofErr w:type="gramStart"/>
      <w:r w:rsidRPr="00D86CD0">
        <w:rPr>
          <w:rFonts w:ascii="Times New Roman" w:hAnsi="Times New Roman" w:cs="Times New Roman"/>
          <w:sz w:val="24"/>
          <w:szCs w:val="24"/>
        </w:rPr>
        <w:t>током,  о</w:t>
      </w:r>
      <w:proofErr w:type="gramEnd"/>
      <w:r w:rsidRPr="00D86CD0">
        <w:rPr>
          <w:rFonts w:ascii="Times New Roman" w:hAnsi="Times New Roman" w:cs="Times New Roman"/>
          <w:sz w:val="24"/>
          <w:szCs w:val="24"/>
        </w:rPr>
        <w:t xml:space="preserve"> чём сделать запись в карточке ШУ-61. Прокомментировать результаты измерений и последовательность выполнения работы.</w:t>
      </w:r>
    </w:p>
    <w:p w:rsidR="003607B2" w:rsidRPr="00D86CD0" w:rsidRDefault="003607B2" w:rsidP="003607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диагностика;</w:t>
      </w:r>
    </w:p>
    <w:p w:rsidR="003607B2" w:rsidRPr="00D86CD0" w:rsidRDefault="003607B2" w:rsidP="003607B2">
      <w:pPr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измерения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D86CD0" w:rsidRDefault="003607B2" w:rsidP="003607B2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D86CD0" w:rsidRDefault="003607B2" w:rsidP="003607B2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D86CD0" w:rsidRDefault="003607B2" w:rsidP="003607B2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D86CD0" w:rsidRDefault="003607B2" w:rsidP="003607B2">
      <w:pPr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D86CD0" w:rsidRDefault="003607B2" w:rsidP="003607B2">
      <w:pPr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D86CD0" w:rsidRDefault="003607B2" w:rsidP="003607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Pr="00D86CD0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44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Карликовый выходной светофор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Ампервольтметр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Набор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клеммных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Цифровой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  <w:szCs w:val="24"/>
              </w:rPr>
              <w:t>миллиампервольтметр</w:t>
            </w:r>
            <w:proofErr w:type="spellEnd"/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0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</w:tbl>
    <w:p w:rsidR="003607B2" w:rsidRPr="00D86CD0" w:rsidRDefault="003607B2" w:rsidP="003607B2">
      <w:pPr>
        <w:widowControl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БЛОК 3 «</w:t>
      </w:r>
      <w:r w:rsidRPr="00D86CD0">
        <w:rPr>
          <w:rFonts w:ascii="Times New Roman" w:hAnsi="Times New Roman" w:cs="Times New Roman"/>
          <w:b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</w: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607B2" w:rsidRPr="00D86CD0" w:rsidRDefault="003607B2" w:rsidP="003607B2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1. </w:t>
      </w:r>
      <w:r w:rsidRPr="00D86CD0">
        <w:rPr>
          <w:rFonts w:ascii="Times New Roman" w:hAnsi="Times New Roman" w:cs="Times New Roman"/>
          <w:b/>
          <w:bCs/>
          <w:sz w:val="24"/>
          <w:szCs w:val="24"/>
        </w:rPr>
        <w:t>Технология проверки и ремонта устройств и приборов систем СЦБ и ЖАТ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D86C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Выполнить диагностику релейной аппаратуры, определение и устранение неисправностей. Проверка работоспособности. Выполнение необходимых проверок.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CD0">
        <w:rPr>
          <w:rFonts w:ascii="Times New Roman" w:hAnsi="Times New Roman" w:cs="Times New Roman"/>
          <w:sz w:val="24"/>
          <w:szCs w:val="24"/>
        </w:rPr>
        <w:t>Произвести внешний и внутренний осмотр, на измерительном стенде СИМ СЦБ, измерить механические и электрические параметры реле НМШ. В случае необходимости выполнить механическую и электрическую регулировку, произвести контрольную проверку, заполнить этикетку и выполнить клеймение реле. Определить назначение и класс надежности данного реле. Показать условное обозначение реле и его контактов в схемах.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диагностика;</w:t>
      </w:r>
    </w:p>
    <w:p w:rsidR="003607B2" w:rsidRPr="00D86CD0" w:rsidRDefault="003607B2" w:rsidP="003607B2">
      <w:pPr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измерения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D86CD0" w:rsidRDefault="003607B2" w:rsidP="003607B2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D86CD0" w:rsidRDefault="003607B2" w:rsidP="003607B2">
      <w:pPr>
        <w:widowControl w:val="0"/>
        <w:tabs>
          <w:tab w:val="left" w:pos="113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D86CD0" w:rsidRDefault="003607B2" w:rsidP="003607B2">
      <w:pPr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D86CD0" w:rsidRDefault="003607B2" w:rsidP="003607B2">
      <w:pPr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D86CD0" w:rsidRDefault="003607B2" w:rsidP="003607B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D86CD0" w:rsidRDefault="003607B2" w:rsidP="003607B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D86CD0" w:rsidRDefault="003607B2" w:rsidP="003607B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Pr="00D86CD0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44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Стенд измерительный СИМ СЦБ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измерительных приспособлений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4"/>
              </w:numPr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502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</w:tbl>
    <w:p w:rsidR="003607B2" w:rsidRPr="00D86CD0" w:rsidRDefault="003607B2" w:rsidP="003607B2">
      <w:pPr>
        <w:widowControl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07B2" w:rsidRDefault="003607B2" w:rsidP="003607B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БЛОК 4 «</w:t>
      </w:r>
      <w:r w:rsidRPr="00D86CD0">
        <w:rPr>
          <w:rFonts w:ascii="Times New Roman" w:hAnsi="Times New Roman" w:cs="Times New Roman"/>
          <w:b/>
          <w:sz w:val="24"/>
          <w:szCs w:val="24"/>
        </w:rPr>
        <w:t xml:space="preserve">АНАЛИЗ ОТКАЗОВ И </w:t>
      </w:r>
      <w:proofErr w:type="gramStart"/>
      <w:r w:rsidRPr="00D86CD0">
        <w:rPr>
          <w:rFonts w:ascii="Times New Roman" w:hAnsi="Times New Roman" w:cs="Times New Roman"/>
          <w:b/>
          <w:sz w:val="24"/>
          <w:szCs w:val="24"/>
        </w:rPr>
        <w:t>НЕИСПРАВНОСТЕЙ  УСТРОЙСТВ</w:t>
      </w:r>
      <w:proofErr w:type="gramEnd"/>
      <w:r w:rsidRPr="00D86CD0">
        <w:rPr>
          <w:rFonts w:ascii="Times New Roman" w:hAnsi="Times New Roman" w:cs="Times New Roman"/>
          <w:b/>
          <w:sz w:val="24"/>
          <w:szCs w:val="24"/>
        </w:rPr>
        <w:t xml:space="preserve"> И ПРИБОРОВ СИСТЕМ СИГНАЛИЗАЦИИ, ЦЕНТРАЛИЗАЦИИ И БЛОКИРОВКИ, ЖЕЛЕЗНОДОРОЖНОЙ АВТОМАТИКИ И ТЕЛЕМЕХАНИКИ</w:t>
      </w: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607B2" w:rsidRPr="00D86CD0" w:rsidRDefault="003607B2" w:rsidP="003607B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1. </w:t>
      </w:r>
      <w:r w:rsidRPr="00D86CD0">
        <w:rPr>
          <w:rFonts w:ascii="Times New Roman" w:hAnsi="Times New Roman" w:cs="Times New Roman"/>
          <w:b/>
          <w:sz w:val="24"/>
          <w:szCs w:val="24"/>
        </w:rPr>
        <w:t xml:space="preserve">Поиск отказов и </w:t>
      </w:r>
      <w:proofErr w:type="gramStart"/>
      <w:r w:rsidRPr="00D86CD0">
        <w:rPr>
          <w:rFonts w:ascii="Times New Roman" w:hAnsi="Times New Roman" w:cs="Times New Roman"/>
          <w:b/>
          <w:sz w:val="24"/>
          <w:szCs w:val="24"/>
        </w:rPr>
        <w:t>неисправностей  устройств</w:t>
      </w:r>
      <w:proofErr w:type="gramEnd"/>
      <w:r w:rsidRPr="00D86CD0">
        <w:rPr>
          <w:rFonts w:ascii="Times New Roman" w:hAnsi="Times New Roman" w:cs="Times New Roman"/>
          <w:b/>
          <w:sz w:val="24"/>
          <w:szCs w:val="24"/>
        </w:rPr>
        <w:t xml:space="preserve"> и приборов систем сигнализации, централизации и блокировки, железнодорожной автоматики и телемеханики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D86C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Выполнить диагностику систем</w:t>
      </w:r>
      <w:r w:rsidRPr="00D86CD0">
        <w:rPr>
          <w:rFonts w:ascii="Times New Roman" w:hAnsi="Times New Roman" w:cs="Times New Roman"/>
          <w:sz w:val="24"/>
          <w:szCs w:val="24"/>
        </w:rPr>
        <w:t xml:space="preserve"> сигнализации, централизации и блокировки, железнодорожной автоматики и телемеханики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>, определение и устранение неисправностей. Проверка работоспособности. Выполнение необходимых проверок.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CD0">
        <w:rPr>
          <w:rFonts w:ascii="Times New Roman" w:hAnsi="Times New Roman" w:cs="Times New Roman"/>
          <w:sz w:val="24"/>
          <w:szCs w:val="24"/>
        </w:rPr>
        <w:t xml:space="preserve">Стрелка оборудована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пятипроводной</w:t>
      </w:r>
      <w:proofErr w:type="spellEnd"/>
      <w:r w:rsidRPr="00D86CD0">
        <w:rPr>
          <w:rFonts w:ascii="Times New Roman" w:hAnsi="Times New Roman" w:cs="Times New Roman"/>
          <w:sz w:val="24"/>
          <w:szCs w:val="24"/>
        </w:rPr>
        <w:t xml:space="preserve"> схемой управления. Найти и устранить причину отказа, если при нажатии кнопок для перевода стрелки, стрелка амперметра не двигается с места, лампа не горит, звонок не звенит.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 и поиск неисправности;</w:t>
      </w:r>
    </w:p>
    <w:p w:rsidR="003607B2" w:rsidRPr="00D86CD0" w:rsidRDefault="003607B2" w:rsidP="003607B2">
      <w:pPr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Ремонт и измерения</w:t>
      </w:r>
    </w:p>
    <w:p w:rsidR="003607B2" w:rsidRPr="00D86CD0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5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5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инструкции по выполнению задания;</w:t>
      </w:r>
    </w:p>
    <w:p w:rsidR="003607B2" w:rsidRPr="00D86CD0" w:rsidRDefault="003607B2" w:rsidP="003607B2">
      <w:pPr>
        <w:widowControl w:val="0"/>
        <w:numPr>
          <w:ilvl w:val="0"/>
          <w:numId w:val="5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ведомости.</w:t>
      </w:r>
    </w:p>
    <w:p w:rsidR="003607B2" w:rsidRPr="00D86CD0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Обязательное наличие спецодежды и </w:t>
      </w:r>
      <w:proofErr w:type="spellStart"/>
      <w:r w:rsidRPr="00D86C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</w:p>
    <w:p w:rsidR="003607B2" w:rsidRPr="00D86CD0" w:rsidRDefault="003607B2" w:rsidP="003607B2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при работе с инструментом</w:t>
      </w:r>
    </w:p>
    <w:p w:rsidR="003607B2" w:rsidRPr="00D86CD0" w:rsidRDefault="003607B2" w:rsidP="003607B2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Ручной инструмент</w:t>
      </w:r>
    </w:p>
    <w:p w:rsidR="003607B2" w:rsidRPr="00D86CD0" w:rsidRDefault="003607B2" w:rsidP="003607B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Диагностическое оборудование</w:t>
      </w:r>
    </w:p>
    <w:p w:rsidR="003607B2" w:rsidRPr="00D86CD0" w:rsidRDefault="003607B2" w:rsidP="003607B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3607B2" w:rsidRPr="00D86CD0" w:rsidRDefault="003607B2" w:rsidP="003607B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Спецприспособления для выполнения работ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44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Электропривод типа СП – 6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Макет системы ЭЦ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Ключ от электропривода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</w:rPr>
              <w:t>клеммных</w:t>
            </w:r>
            <w:proofErr w:type="spellEnd"/>
            <w:r w:rsidRPr="00D86CD0">
              <w:rPr>
                <w:rFonts w:ascii="Times New Roman" w:eastAsia="Times New Roman" w:hAnsi="Times New Roman" w:cs="Times New Roman"/>
              </w:rPr>
              <w:t xml:space="preserve"> ключей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Набор отвёрток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lang w:val="en-US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 xml:space="preserve">Цифровой </w:t>
            </w:r>
            <w:proofErr w:type="spellStart"/>
            <w:r w:rsidRPr="00D86CD0">
              <w:rPr>
                <w:rFonts w:ascii="Times New Roman" w:eastAsia="Times New Roman" w:hAnsi="Times New Roman" w:cs="Times New Roman"/>
              </w:rPr>
              <w:t>миллиампервольтметр</w:t>
            </w:r>
            <w:proofErr w:type="spellEnd"/>
            <w:r w:rsidRPr="00D86C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6CD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highlight w:val="yellow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-57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измерений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Выполнение диагностики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Регулировка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2,5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607B2">
            <w:pPr>
              <w:numPr>
                <w:ilvl w:val="0"/>
                <w:numId w:val="49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Проверка работоспособности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  <w:shd w:val="clear" w:color="auto" w:fill="auto"/>
          </w:tcPr>
          <w:p w:rsidR="003607B2" w:rsidRPr="00D86CD0" w:rsidRDefault="003607B2" w:rsidP="003E368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ind w:left="-57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ind w:lef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</w:tbl>
    <w:p w:rsidR="003607B2" w:rsidRPr="00D86CD0" w:rsidRDefault="003607B2" w:rsidP="003607B2">
      <w:pPr>
        <w:widowControl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БЛОК 5 «</w:t>
      </w:r>
      <w:r w:rsidRPr="00D86CD0">
        <w:rPr>
          <w:rFonts w:ascii="Times New Roman" w:hAnsi="Times New Roman" w:cs="Times New Roman"/>
          <w:b/>
          <w:sz w:val="24"/>
          <w:szCs w:val="24"/>
        </w:rPr>
        <w:t xml:space="preserve">ПЛАНИРОВАНИЕ РАБОТ ПО ТЕХНИЧЕСКОМУ ОБСЛУЖИВАНИЮ, МОНТАЖУ УСТРОЙСТВ И ПРИБОРОВ СИСТЕМ СИГНАЛИЗАЦИИ, ЦЕНТРАЛИЗАЦИИ И БЛОКИРОВКИ, ЖЕЛЕЗНОДОРОЖНОЙ АВТОМАТИКИ </w:t>
      </w:r>
    </w:p>
    <w:p w:rsidR="003607B2" w:rsidRPr="00D86CD0" w:rsidRDefault="003607B2" w:rsidP="003607B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hAnsi="Times New Roman" w:cs="Times New Roman"/>
          <w:b/>
          <w:sz w:val="24"/>
          <w:szCs w:val="24"/>
        </w:rPr>
        <w:t>И ТЕЛЕМЕХАНИКИ</w:t>
      </w: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607B2" w:rsidRPr="00D86CD0" w:rsidRDefault="003607B2" w:rsidP="003607B2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D86CD0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1. </w:t>
      </w:r>
      <w:r w:rsidRPr="00D86CD0">
        <w:rPr>
          <w:rFonts w:ascii="Times New Roman" w:hAnsi="Times New Roman" w:cs="Times New Roman"/>
          <w:b/>
          <w:sz w:val="24"/>
          <w:szCs w:val="24"/>
        </w:rPr>
        <w:t>Планирование работ по техническому обслуживанию, монтажу устройств и приборов систем СЦБ и ЖАТ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Типовое задание</w:t>
      </w:r>
      <w:r w:rsidRPr="00D86C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план-график технического обслуживания </w:t>
      </w:r>
      <w:r w:rsidRPr="00D86CD0">
        <w:rPr>
          <w:rFonts w:ascii="Times New Roman" w:hAnsi="Times New Roman" w:cs="Times New Roman"/>
          <w:sz w:val="24"/>
          <w:szCs w:val="24"/>
        </w:rPr>
        <w:t>устройств и приборов систем СЦБ и ЖАТ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формулировки задания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CD0">
        <w:rPr>
          <w:rFonts w:ascii="Times New Roman" w:hAnsi="Times New Roman" w:cs="Times New Roman"/>
          <w:sz w:val="24"/>
          <w:szCs w:val="24"/>
        </w:rPr>
        <w:t xml:space="preserve">Разработать план-график 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обслуживания </w:t>
      </w:r>
      <w:r w:rsidRPr="00D86CD0">
        <w:rPr>
          <w:rFonts w:ascii="Times New Roman" w:hAnsi="Times New Roman" w:cs="Times New Roman"/>
          <w:sz w:val="24"/>
          <w:szCs w:val="24"/>
        </w:rPr>
        <w:t>кабельной сети на примерной станции.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операций (задач):</w:t>
      </w:r>
    </w:p>
    <w:p w:rsidR="003607B2" w:rsidRPr="00D86CD0" w:rsidRDefault="003607B2" w:rsidP="003607B2">
      <w:pPr>
        <w:widowControl w:val="0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 технической оснащенности объекта;</w:t>
      </w:r>
    </w:p>
    <w:p w:rsidR="003607B2" w:rsidRPr="00D86CD0" w:rsidRDefault="003607B2" w:rsidP="003607B2">
      <w:pPr>
        <w:widowControl w:val="0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Составление плана-графика</w:t>
      </w:r>
    </w:p>
    <w:p w:rsidR="003607B2" w:rsidRPr="00D86CD0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(материалы) для работы:</w:t>
      </w:r>
    </w:p>
    <w:p w:rsidR="003607B2" w:rsidRPr="00D86CD0" w:rsidRDefault="003607B2" w:rsidP="003607B2">
      <w:pPr>
        <w:widowControl w:val="0"/>
        <w:numPr>
          <w:ilvl w:val="0"/>
          <w:numId w:val="5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 заданий;</w:t>
      </w:r>
    </w:p>
    <w:p w:rsidR="003607B2" w:rsidRPr="00D86CD0" w:rsidRDefault="003607B2" w:rsidP="003607B2">
      <w:pPr>
        <w:widowControl w:val="0"/>
        <w:numPr>
          <w:ilvl w:val="0"/>
          <w:numId w:val="5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инструкции по выполнению задания;</w:t>
      </w:r>
    </w:p>
    <w:p w:rsidR="003607B2" w:rsidRPr="00D86CD0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3607B2" w:rsidRPr="00D86CD0" w:rsidRDefault="003607B2" w:rsidP="003607B2">
      <w:pPr>
        <w:numPr>
          <w:ilvl w:val="0"/>
          <w:numId w:val="51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безопасности </w:t>
      </w:r>
    </w:p>
    <w:p w:rsidR="003607B2" w:rsidRPr="00D86CD0" w:rsidRDefault="003607B2" w:rsidP="003607B2">
      <w:pPr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перед началом и в процессе выполнения задания</w:t>
      </w:r>
    </w:p>
    <w:p w:rsidR="003607B2" w:rsidRPr="00D86CD0" w:rsidRDefault="003607B2" w:rsidP="003607B2">
      <w:pPr>
        <w:numPr>
          <w:ilvl w:val="0"/>
          <w:numId w:val="5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Рабочее место:</w:t>
      </w:r>
    </w:p>
    <w:p w:rsidR="003607B2" w:rsidRPr="00D86CD0" w:rsidRDefault="003607B2" w:rsidP="003607B2">
      <w:pPr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Техническая документация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расходные материалы </w:t>
      </w:r>
    </w:p>
    <w:p w:rsidR="003607B2" w:rsidRPr="00D86CD0" w:rsidRDefault="003607B2" w:rsidP="003607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3607B2" w:rsidRPr="00D86CD0" w:rsidTr="003E3681">
        <w:trPr>
          <w:trHeight w:hRule="exact" w:val="444"/>
        </w:trPr>
        <w:tc>
          <w:tcPr>
            <w:tcW w:w="6658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На рабочее место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Документация по примерной станции 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Комплект бланков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rPr>
          <w:trHeight w:hRule="exact" w:val="284"/>
        </w:trPr>
        <w:tc>
          <w:tcPr>
            <w:tcW w:w="6658" w:type="dxa"/>
            <w:shd w:val="clear" w:color="auto" w:fill="auto"/>
          </w:tcPr>
          <w:p w:rsidR="003607B2" w:rsidRPr="00D86CD0" w:rsidRDefault="003607B2" w:rsidP="003E3681">
            <w:pPr>
              <w:ind w:firstLine="567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Урна для мусора</w:t>
            </w:r>
          </w:p>
        </w:tc>
        <w:tc>
          <w:tcPr>
            <w:tcW w:w="2687" w:type="dxa"/>
            <w:shd w:val="clear" w:color="auto" w:fill="auto"/>
          </w:tcPr>
          <w:p w:rsidR="003607B2" w:rsidRPr="00D86CD0" w:rsidRDefault="003607B2" w:rsidP="003E3681">
            <w:pPr>
              <w:ind w:firstLine="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b/>
        </w:rPr>
      </w:pPr>
    </w:p>
    <w:p w:rsidR="003607B2" w:rsidRPr="00D86CD0" w:rsidRDefault="003607B2" w:rsidP="003607B2">
      <w:pPr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CD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оценки</w:t>
      </w:r>
    </w:p>
    <w:p w:rsidR="003607B2" w:rsidRPr="00D86CD0" w:rsidRDefault="003607B2" w:rsidP="003607B2">
      <w:pPr>
        <w:ind w:firstLine="567"/>
        <w:rPr>
          <w:rFonts w:ascii="Times New Roman" w:eastAsia="Times New Roman" w:hAnsi="Times New Roman" w:cs="Times New Roman"/>
          <w:highlight w:val="yellow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08"/>
        <w:gridCol w:w="1710"/>
      </w:tblGrid>
      <w:tr w:rsidR="003607B2" w:rsidRPr="00D86CD0" w:rsidTr="003E3681">
        <w:tc>
          <w:tcPr>
            <w:tcW w:w="704" w:type="dxa"/>
          </w:tcPr>
          <w:p w:rsidR="003607B2" w:rsidRPr="00D86CD0" w:rsidRDefault="003607B2" w:rsidP="003E3681">
            <w:pPr>
              <w:ind w:left="-57"/>
              <w:contextualSpacing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</w:tr>
      <w:tr w:rsidR="003607B2" w:rsidRPr="00D86CD0" w:rsidTr="003E3681">
        <w:tc>
          <w:tcPr>
            <w:tcW w:w="704" w:type="dxa"/>
          </w:tcPr>
          <w:p w:rsidR="003607B2" w:rsidRPr="00D86CD0" w:rsidRDefault="003607B2" w:rsidP="003607B2">
            <w:pPr>
              <w:numPr>
                <w:ilvl w:val="0"/>
                <w:numId w:val="56"/>
              </w:num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Соблюдение техники безопасности и охраны труда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07B2" w:rsidRPr="00D86CD0" w:rsidTr="003E3681">
        <w:tc>
          <w:tcPr>
            <w:tcW w:w="704" w:type="dxa"/>
          </w:tcPr>
          <w:p w:rsidR="003607B2" w:rsidRPr="00D86CD0" w:rsidRDefault="003607B2" w:rsidP="003607B2">
            <w:pPr>
              <w:numPr>
                <w:ilvl w:val="0"/>
                <w:numId w:val="56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Использование технической документации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07B2" w:rsidRPr="00D86CD0" w:rsidTr="003E3681">
        <w:tc>
          <w:tcPr>
            <w:tcW w:w="704" w:type="dxa"/>
          </w:tcPr>
          <w:p w:rsidR="003607B2" w:rsidRPr="00D86CD0" w:rsidRDefault="003607B2" w:rsidP="003607B2">
            <w:pPr>
              <w:numPr>
                <w:ilvl w:val="0"/>
                <w:numId w:val="56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Полнота плана-графика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3607B2" w:rsidRPr="00D86CD0" w:rsidTr="003E3681">
        <w:tc>
          <w:tcPr>
            <w:tcW w:w="704" w:type="dxa"/>
          </w:tcPr>
          <w:p w:rsidR="003607B2" w:rsidRPr="00D86CD0" w:rsidRDefault="003607B2" w:rsidP="003607B2">
            <w:pPr>
              <w:numPr>
                <w:ilvl w:val="0"/>
                <w:numId w:val="56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:rsidR="003607B2" w:rsidRPr="00D86CD0" w:rsidRDefault="003607B2" w:rsidP="003E368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 xml:space="preserve">Правильность выполнения плана-графика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607B2" w:rsidRPr="00D86CD0" w:rsidTr="003E3681">
        <w:tc>
          <w:tcPr>
            <w:tcW w:w="704" w:type="dxa"/>
          </w:tcPr>
          <w:p w:rsidR="003607B2" w:rsidRPr="00D86CD0" w:rsidRDefault="003607B2" w:rsidP="003607B2">
            <w:pPr>
              <w:numPr>
                <w:ilvl w:val="0"/>
                <w:numId w:val="56"/>
              </w:numPr>
              <w:ind w:left="142" w:firstLine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08" w:type="dxa"/>
            <w:shd w:val="clear" w:color="auto" w:fill="auto"/>
          </w:tcPr>
          <w:p w:rsidR="003607B2" w:rsidRPr="00D86CD0" w:rsidRDefault="003607B2" w:rsidP="003E3681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1710" w:type="dxa"/>
            <w:shd w:val="clear" w:color="auto" w:fill="auto"/>
          </w:tcPr>
          <w:p w:rsidR="003607B2" w:rsidRPr="00D86CD0" w:rsidRDefault="003607B2" w:rsidP="003E36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6CD0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</w:tbl>
    <w:p w:rsidR="003607B2" w:rsidRPr="00D86CD0" w:rsidRDefault="003607B2" w:rsidP="003607B2">
      <w:pPr>
        <w:spacing w:after="120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:rsidR="003607B2" w:rsidRPr="001E4CCF" w:rsidRDefault="003607B2" w:rsidP="003607B2">
      <w:pPr>
        <w:spacing w:line="36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4CCF">
        <w:rPr>
          <w:rFonts w:ascii="Times New Roman" w:hAnsi="Times New Roman" w:cs="Times New Roman"/>
          <w:b/>
          <w:sz w:val="24"/>
          <w:szCs w:val="24"/>
        </w:rPr>
        <w:t>3.1.2. Условия выполнения практического задания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- Время выполнения заданий согласно 2.2. (таблица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- Оснащение рабочего места для проведения демонстрационного экзамена по типовому заданию согласно 3.1.1.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3607B2" w:rsidRPr="001E4CCF" w:rsidRDefault="003607B2" w:rsidP="003607B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CCF">
        <w:rPr>
          <w:rFonts w:ascii="Times New Roman" w:hAnsi="Times New Roman" w:cs="Times New Roman"/>
          <w:b/>
          <w:sz w:val="24"/>
          <w:szCs w:val="24"/>
          <w:u w:val="single"/>
        </w:rPr>
        <w:t>3.2. Критерии оценивания выполнения задания демонстрационного экзамена</w:t>
      </w:r>
    </w:p>
    <w:p w:rsidR="003607B2" w:rsidRPr="001E4CCF" w:rsidRDefault="003607B2" w:rsidP="003607B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07B2" w:rsidRPr="001E4CCF" w:rsidRDefault="003607B2" w:rsidP="003607B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E4CCF">
        <w:rPr>
          <w:rFonts w:ascii="Times New Roman" w:hAnsi="Times New Roman" w:cs="Times New Roman"/>
          <w:b/>
          <w:sz w:val="24"/>
          <w:szCs w:val="24"/>
        </w:rPr>
        <w:t>3.2.1. Порядок оценки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дано в таблице 1. 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</w:t>
      </w:r>
      <w:r w:rsidRPr="00D86CD0">
        <w:rPr>
          <w:rFonts w:ascii="Times New Roman" w:hAnsi="Times New Roman" w:cs="Times New Roman"/>
          <w:sz w:val="24"/>
          <w:szCs w:val="24"/>
        </w:rPr>
        <w:lastRenderedPageBreak/>
        <w:t>может быть приравнен % выполнения задания (в случае установления максимального количества баллов отличного от 100).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 xml:space="preserve">Примерные критерии оценки задания демонстрационного экзамена основываются на следующем: 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Соблюдение техники безопасности и норм охраны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Подготовка к работе, организация рабочего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Качество выполнение работ в соответствии с заданием и техническими требованиями к качеству результатов работ.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Полнота и скорость выполнения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Четкость формулировки выводов по результатам осмотра, диагностирования и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Точность диагностирования неисправностей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Точность выполнения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widowControl w:val="0"/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Качество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Примерные критерии оценки квалификационной работы (дипломного проекта):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Соответствие названия работы ее содержанию,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четкая целевая направленность.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Логическая последов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ательность изложения материала.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Глубина исследования и убедительность аргументации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Конкретность представления практических результатов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выпускной квалификационной работы методическим рекомендациям по оформлению квалификационной работы (дипломного проекта)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Грамотность и четкость доклада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6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Точность ответов на вопросы.</w:t>
      </w:r>
    </w:p>
    <w:p w:rsidR="003607B2" w:rsidRPr="00D86CD0" w:rsidRDefault="003607B2" w:rsidP="003607B2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6CD0">
        <w:rPr>
          <w:rFonts w:ascii="Times New Roman" w:eastAsia="Times New Roman" w:hAnsi="Times New Roman" w:cs="Times New Roman"/>
          <w:sz w:val="24"/>
          <w:szCs w:val="24"/>
        </w:rPr>
        <w:t>Использование технических средств для сопровождения доклада.</w:t>
      </w:r>
    </w:p>
    <w:p w:rsidR="003607B2" w:rsidRPr="00D86CD0" w:rsidRDefault="003607B2" w:rsidP="003607B2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1E4CCF" w:rsidRDefault="003607B2" w:rsidP="003607B2">
      <w:pPr>
        <w:spacing w:line="36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4CCF">
        <w:rPr>
          <w:rFonts w:ascii="Times New Roman" w:hAnsi="Times New Roman" w:cs="Times New Roman"/>
          <w:b/>
          <w:sz w:val="24"/>
          <w:szCs w:val="24"/>
        </w:rPr>
        <w:t xml:space="preserve">3.2.2. Порядок перевода баллов в систему оценивания. 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Перевод в оценку баллов, полученных за демонстрационный экзамен, рекомендуется проводить следующим образом: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Количество баллов от 0 до 40 означает оценку «неудовлетворительно».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Количество баллов от 41 до 60 означает оценку «удовлетворительно».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Количество баллов от 61 до 80 означает оценку «хорошо».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CD0">
        <w:rPr>
          <w:rFonts w:ascii="Times New Roman" w:hAnsi="Times New Roman" w:cs="Times New Roman"/>
          <w:sz w:val="24"/>
          <w:szCs w:val="24"/>
        </w:rPr>
        <w:t>Количество баллов от 81 до 100 означает оценку «отлично».</w:t>
      </w: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D86CD0" w:rsidRDefault="003607B2" w:rsidP="003607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7B2" w:rsidRPr="0079422E" w:rsidRDefault="003607B2" w:rsidP="003607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ПОРЯДОК ОРГАНИЗАЦИИ И ПРОВЕДЕНИЯ ЗАЩИТЫ ДИПЛОМНОЙ РАБОТЫ (ДИПЛОМНОГО ПРОЕКТА)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t xml:space="preserve">4.1. Общие положения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является частью оценки качества освоения основной профессиональной образовательной программы по специальности 27.02.03 Автоматика и телемеханика на транспорте (железнодорожном транспорте) и является обязательной процедурой для выпускников очной и заочной форм обучения, завершающих освоение образовательной программы.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К итоговым аттестационным испытаниям, входящим в состав государственной итоговой аттестации, допускаются обучающиеся, успешно завершившие в полном объеме освоение основной образовательной программы по специальности 27.02.03 Автоматика и телемеханика на транспорте (железнодорожном транспорте).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Необходимым условием допуска к ГИА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3607B2" w:rsidRPr="0079422E" w:rsidRDefault="003607B2" w:rsidP="003607B2">
      <w:pPr>
        <w:spacing w:after="120" w:line="240" w:lineRule="auto"/>
        <w:ind w:left="35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t xml:space="preserve">4.2. Примерная тематика дипломных работ (проектов) по специальности.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1. Диагностирование подвижного состава устройствами КТСМ-02 с системой оповещения типа СОП-1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2. Диагностирование подвижного состава устройствами контроля схода подвижного состава УКСПС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3.  Оборудование переезда автоматической переездной сигнализацией и устройством заграждения переезда на участках с кодовой автоблокировкой переменного тока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4. Оборудование переезда автоматической переездной сигнализацией и устройством заграждения переезда на участках с автоблокировкой постоянного тока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5. Организация технического обслуживания и ремонта устройств автоматической переездной сигнализации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6. Организация технического обслуживания и ремонта устройств автоматической переездной сигнализации и </w:t>
      </w:r>
      <w:proofErr w:type="spellStart"/>
      <w:r w:rsidRPr="0079422E">
        <w:rPr>
          <w:rFonts w:ascii="Times New Roman" w:eastAsia="Times New Roman" w:hAnsi="Times New Roman" w:cs="Times New Roman"/>
          <w:sz w:val="24"/>
          <w:szCs w:val="24"/>
        </w:rPr>
        <w:t>автошлагбаумов</w:t>
      </w:r>
      <w:proofErr w:type="spellEnd"/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7. Оборудование станции устройствами релейно-процессорной централизации   ЭЦ-МПК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8. Оборудование промежуточной станции устройствами микропроцессорной централизации </w:t>
      </w:r>
      <w:proofErr w:type="spellStart"/>
      <w:r w:rsidRPr="0079422E">
        <w:rPr>
          <w:rFonts w:ascii="Times New Roman" w:eastAsia="Times New Roman" w:hAnsi="Times New Roman" w:cs="Times New Roman"/>
          <w:sz w:val="24"/>
          <w:szCs w:val="24"/>
        </w:rPr>
        <w:t>Ebilock</w:t>
      </w:r>
      <w:proofErr w:type="spell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– 950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lastRenderedPageBreak/>
        <w:t>9. Внедрение микропроцессорной электрической централизации (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МПЦ)  Ebilock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>-950 с элементами защиты от перенапряжения устройств СЦБ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10. Организация технического обслуживания рельсовых цепей на станции и др.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11. Оборудование участка железной дороги устройствами автоблокировки с разработкой схем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увязки  с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электрической централизацией.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12. Оборудование участка железной дороги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устройствами  автоблокировки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типа АБТЦ (однопутный участок).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13. Оборудование участка железной дороги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устройствами  автоблокировки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типа АБТЦ (двухпутный участок).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14. Оборудование участка железной дороги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устройствами  микропроцессорной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автоблокировки типа АБТЦ-М (однопутный участок).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15. Оборудование участка железной дороги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устройствами  микропроцессорной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автоблокировки типа АБТЦ-М (двухпутный участок).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16. Оборудование участка железной дороги устройствами автоматической переездной сигнализации.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17. Оборудование участка железной дороги устройствами автоблокировки с применением микропроцессорной системы диспетчерского контроля АПК-ДК.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18. Оборудование участка железной дороги устройствами автоблокировки с применением локомотивных устройств безопасности. </w:t>
      </w:r>
    </w:p>
    <w:p w:rsidR="003607B2" w:rsidRPr="0079422E" w:rsidRDefault="003607B2" w:rsidP="003607B2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19. Оборудование участка железной дороги устройствами автоблокировки с тональными рельсовыми цепями с применением схем увязки с электрической централизацией.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t>4.3. Структура и содержание выпускной квалификационной работы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- дипломный проект - завершающий этап обучения, который аккумулирует знания и умения, приобретенные в процессе обучения, и позволяет студентам продемонстрировать профессиональную компетентность.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ФГОС СПО определяет следующее требования к выпускнику по итогам освоения образовательно программы: овладение основными видами профессиональной деятельности (ВПД), общими (ОК) и профессиональными (ПК) компетенциями в соответствии с квалификационной характеристикой.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Выпускник должен быть готов к профессиональной деятельности как будущий специалист, который сможет применить полученные теоретические знания и практические умения для выполнения производственных задач на предприятиях железнодорожного транспорта.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Выпускные квалификационные работы должны быть выполнены в строгом соответствии с требованиями к выполнению текстовых документов, подписаны в соответствии с требованиями, содержать приложения, раскрывающие и дополняющие тему дипломного проекта.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Дипломный проект представляет собой законченную квалификационную работу, содержащую результаты самостоятельной деятельности студента в период производственной (преддипломной) практики и дипломного проектирования в соответствии с утвержденной тематикой.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Требования к дипломному проекту:</w:t>
      </w:r>
    </w:p>
    <w:p w:rsidR="003607B2" w:rsidRPr="0079422E" w:rsidRDefault="003607B2" w:rsidP="003607B2">
      <w:pPr>
        <w:tabs>
          <w:tab w:val="left" w:pos="851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22E">
        <w:rPr>
          <w:rFonts w:ascii="Times New Roman" w:eastAsia="Times New Roman" w:hAnsi="Times New Roman" w:cs="Times New Roman"/>
          <w:sz w:val="24"/>
          <w:szCs w:val="24"/>
        </w:rPr>
        <w:tab/>
        <w:t xml:space="preserve"> соответствие тематики выпускной квалификационной работы содержанию одного или нескольких профессиональных модулей;</w:t>
      </w:r>
    </w:p>
    <w:p w:rsidR="003607B2" w:rsidRPr="0079422E" w:rsidRDefault="003607B2" w:rsidP="003607B2">
      <w:pPr>
        <w:tabs>
          <w:tab w:val="left" w:pos="851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22E">
        <w:rPr>
          <w:rFonts w:ascii="Times New Roman" w:eastAsia="Times New Roman" w:hAnsi="Times New Roman" w:cs="Times New Roman"/>
          <w:sz w:val="24"/>
          <w:szCs w:val="24"/>
        </w:rPr>
        <w:tab/>
        <w:t xml:space="preserve">обоснование выбора темы исследования, её актуальности,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обзор опубликованной литературы по выбранной теме,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изложение полученных результатов, их анализ, обсуждение и выводы,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- список использованной литературы и содержание;</w:t>
      </w:r>
    </w:p>
    <w:p w:rsidR="003607B2" w:rsidRPr="0079422E" w:rsidRDefault="003607B2" w:rsidP="003607B2">
      <w:pPr>
        <w:tabs>
          <w:tab w:val="left" w:pos="851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22E">
        <w:rPr>
          <w:rFonts w:ascii="Times New Roman" w:eastAsia="Times New Roman" w:hAnsi="Times New Roman" w:cs="Times New Roman"/>
          <w:sz w:val="24"/>
          <w:szCs w:val="24"/>
        </w:rPr>
        <w:tab/>
        <w:t>соответствие правилам оформления научных публикаций.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состоит из пояснительной записки, графической части, реальной части и (или) мультимедийной презентации.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Объем и содержание пояснительной записки зависят от тематики дипломного проекта и объема реальной части. Пояснительная записка должна быть оформлена в соответствии с действующими нормами оформления текстовой документации, содержать расчетную и пояснительную части проекта.  Пояснительная записка включает в себя: введение, эксплуатационную, техническую (расчетную), технологическую, экономическую части; вопросы охраны труда, экологической безопасности и безопасности движения поездов (в зависимости от тематики ВКР); заключение, рекомендации относительно возможностей использования данной разработки на производстве и в учебном заведении, список использованных источников, приложения и мультимедийной презентации.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Графическая часть выпускных квалификационных работ должна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быть  выполнена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компьютере в программах </w:t>
      </w:r>
      <w:proofErr w:type="spellStart"/>
      <w:r w:rsidRPr="0079422E">
        <w:rPr>
          <w:rFonts w:ascii="Times New Roman" w:eastAsia="Times New Roman" w:hAnsi="Times New Roman" w:cs="Times New Roman"/>
          <w:sz w:val="24"/>
          <w:szCs w:val="24"/>
        </w:rPr>
        <w:t>Visio</w:t>
      </w:r>
      <w:proofErr w:type="spell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422E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, Компас.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Пояснительная записка и графическая часть оформляются в единую папку, жестко брошюруются, имеют твердый переплет.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t>4.4. Порядок оценки результатов дипломного проектирования.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результатов дипломного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проектирования::</w:t>
      </w:r>
      <w:proofErr w:type="gramEnd"/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названия работы ее содержанию, четкая целевая направленность;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логическая последовательность изложения материала;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необходимая глубина исследования и убедительность аргументации;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конкретность представления практических результатов работы;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- соответствие оформления выпускной квалификационной работы методическим рекомендациям по оформлению квалификационной работы (дипломного проекта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):.</w:t>
      </w:r>
      <w:proofErr w:type="gramEnd"/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b/>
          <w:sz w:val="24"/>
          <w:szCs w:val="24"/>
        </w:rPr>
        <w:t>4.5. Порядок оценки защиты квалификационной работы (дипломного проекта)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защиты квалификационной работы (дипломного проекта):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четкость и грамотность доклада;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четкость, внятность, глубина ответов на вопросы ГЭК;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технических средств для сопровождения доклада.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окончательной оценки за защиту дипломного проекта учитываются: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доклад выпускника по каждому разделу дипломного проекта;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ответы на вопросы;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оценка руководителя;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- оценка рецензента. 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Оценка «отлично» ставится за доклад, в котором в полном объеме освещены все разделы проекта, самостоятельно и уверенно сформулировано и доведено до сведения ГЭК содержание проекта, доклад построен последовательно и технически грамотно, четко и правильно даны ответы на все заданные вопросы ГЭК.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>Оценка «хорошо» ставится за доклад, в котором не в полном объеме раскрыты разделы проекта, доклад самостоятелен и построен достаточно уверенно и грамотно, однако, допущены неточности при формулировке определений и неуверенность в ответах по заданным вопросам ГЭК.</w:t>
      </w:r>
    </w:p>
    <w:p w:rsidR="003607B2" w:rsidRPr="0079422E" w:rsidRDefault="003607B2" w:rsidP="003607B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 ставится за доклад, в котором не в полном объеме освещены все разделы проекта, последовательность нарушена, формулировки и определения доводятся недостаточно четко, допускаются ошибки и неточности в использовании технической </w:t>
      </w:r>
      <w:proofErr w:type="gramStart"/>
      <w:r w:rsidRPr="0079422E">
        <w:rPr>
          <w:rFonts w:ascii="Times New Roman" w:eastAsia="Times New Roman" w:hAnsi="Times New Roman" w:cs="Times New Roman"/>
          <w:sz w:val="24"/>
          <w:szCs w:val="24"/>
        </w:rPr>
        <w:t>терминологии,  на</w:t>
      </w:r>
      <w:proofErr w:type="gramEnd"/>
      <w:r w:rsidRPr="0079422E">
        <w:rPr>
          <w:rFonts w:ascii="Times New Roman" w:eastAsia="Times New Roman" w:hAnsi="Times New Roman" w:cs="Times New Roman"/>
          <w:sz w:val="24"/>
          <w:szCs w:val="24"/>
        </w:rPr>
        <w:t xml:space="preserve"> заданные  вопросы ГЭК  не даны ответы.</w:t>
      </w:r>
    </w:p>
    <w:p w:rsidR="00173DB7" w:rsidRDefault="003607B2" w:rsidP="003607B2">
      <w:r w:rsidRPr="0079422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«неудовлетворительно» ставится за доклад, в котором не раскрыты разделы проекта, не даны формулировки определений и понятий, допущены грубые ошибки при использовании технической терминологии, не сформулированы ответы на во</w:t>
      </w:r>
      <w:r w:rsidR="0037325F">
        <w:rPr>
          <w:rFonts w:ascii="Times New Roman" w:eastAsia="Times New Roman" w:hAnsi="Times New Roman" w:cs="Times New Roman"/>
          <w:sz w:val="24"/>
          <w:szCs w:val="24"/>
        </w:rPr>
        <w:t>просы ГЭК.</w:t>
      </w:r>
      <w:bookmarkStart w:id="0" w:name="_GoBack"/>
      <w:bookmarkEnd w:id="0"/>
    </w:p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AB3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447"/>
    <w:multiLevelType w:val="hybridMultilevel"/>
    <w:tmpl w:val="6E10B854"/>
    <w:lvl w:ilvl="0" w:tplc="DB5CD55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32DC"/>
    <w:multiLevelType w:val="hybridMultilevel"/>
    <w:tmpl w:val="DA487856"/>
    <w:lvl w:ilvl="0" w:tplc="36BC1F4A">
      <w:start w:val="1"/>
      <w:numFmt w:val="russianLower"/>
      <w:lvlText w:val="%1)"/>
      <w:lvlJc w:val="left"/>
      <w:pPr>
        <w:ind w:left="17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DC535C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130"/>
    <w:multiLevelType w:val="hybridMultilevel"/>
    <w:tmpl w:val="FD76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7065A2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0D67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A07"/>
    <w:multiLevelType w:val="hybridMultilevel"/>
    <w:tmpl w:val="DA78C7D8"/>
    <w:lvl w:ilvl="0" w:tplc="7D06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13C80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2BD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CD9"/>
    <w:multiLevelType w:val="hybridMultilevel"/>
    <w:tmpl w:val="7D8AAE54"/>
    <w:lvl w:ilvl="0" w:tplc="A6F695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3B40DF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5C74"/>
    <w:multiLevelType w:val="hybridMultilevel"/>
    <w:tmpl w:val="1FFC79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36BC1F4A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24FF0693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15CEC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0A0A"/>
    <w:multiLevelType w:val="hybridMultilevel"/>
    <w:tmpl w:val="B5BECA4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36BC1F4A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81CE0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75158B1"/>
    <w:multiLevelType w:val="hybridMultilevel"/>
    <w:tmpl w:val="81F4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2CBA"/>
    <w:multiLevelType w:val="hybridMultilevel"/>
    <w:tmpl w:val="1702EF28"/>
    <w:lvl w:ilvl="0" w:tplc="A6F695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52926"/>
    <w:multiLevelType w:val="hybridMultilevel"/>
    <w:tmpl w:val="6E10B854"/>
    <w:lvl w:ilvl="0" w:tplc="DB5CD55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3D0C"/>
    <w:multiLevelType w:val="hybridMultilevel"/>
    <w:tmpl w:val="5A141E10"/>
    <w:lvl w:ilvl="0" w:tplc="36BC1F4A">
      <w:start w:val="1"/>
      <w:numFmt w:val="russianLow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4F51DF0"/>
    <w:multiLevelType w:val="hybridMultilevel"/>
    <w:tmpl w:val="AF000CE4"/>
    <w:lvl w:ilvl="0" w:tplc="36BC1F4A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FF15BF"/>
    <w:multiLevelType w:val="hybridMultilevel"/>
    <w:tmpl w:val="FD02E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137899"/>
    <w:multiLevelType w:val="hybridMultilevel"/>
    <w:tmpl w:val="E1C2523E"/>
    <w:lvl w:ilvl="0" w:tplc="36BC1F4A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46B59"/>
    <w:multiLevelType w:val="hybridMultilevel"/>
    <w:tmpl w:val="1E840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077F99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76386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8078E"/>
    <w:multiLevelType w:val="hybridMultilevel"/>
    <w:tmpl w:val="AF000CE4"/>
    <w:lvl w:ilvl="0" w:tplc="36BC1F4A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E694651"/>
    <w:multiLevelType w:val="hybridMultilevel"/>
    <w:tmpl w:val="AF000CE4"/>
    <w:lvl w:ilvl="0" w:tplc="36BC1F4A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EB3C48"/>
    <w:multiLevelType w:val="hybridMultilevel"/>
    <w:tmpl w:val="9C4450CE"/>
    <w:lvl w:ilvl="0" w:tplc="A6F6959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7E1F5F"/>
    <w:multiLevelType w:val="hybridMultilevel"/>
    <w:tmpl w:val="FFE6CA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65814"/>
    <w:multiLevelType w:val="hybridMultilevel"/>
    <w:tmpl w:val="6D6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B1C71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10150"/>
    <w:multiLevelType w:val="hybridMultilevel"/>
    <w:tmpl w:val="E1C2523E"/>
    <w:lvl w:ilvl="0" w:tplc="36BC1F4A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0474F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C7660"/>
    <w:multiLevelType w:val="hybridMultilevel"/>
    <w:tmpl w:val="46C2D3D4"/>
    <w:lvl w:ilvl="0" w:tplc="36BC1F4A">
      <w:start w:val="1"/>
      <w:numFmt w:val="russianLower"/>
      <w:lvlText w:val="%1)"/>
      <w:lvlJc w:val="left"/>
      <w:pPr>
        <w:ind w:left="502" w:hanging="360"/>
      </w:pPr>
      <w:rPr>
        <w:rFonts w:hint="default"/>
        <w:i w:val="0"/>
      </w:r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D64EE"/>
    <w:multiLevelType w:val="hybridMultilevel"/>
    <w:tmpl w:val="AF000CE4"/>
    <w:lvl w:ilvl="0" w:tplc="36BC1F4A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24C4084"/>
    <w:multiLevelType w:val="hybridMultilevel"/>
    <w:tmpl w:val="1BB66C28"/>
    <w:lvl w:ilvl="0" w:tplc="E69A3B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02354"/>
    <w:multiLevelType w:val="hybridMultilevel"/>
    <w:tmpl w:val="FB3495B0"/>
    <w:lvl w:ilvl="0" w:tplc="A6F6959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1F2E49"/>
    <w:multiLevelType w:val="hybridMultilevel"/>
    <w:tmpl w:val="A0763640"/>
    <w:lvl w:ilvl="0" w:tplc="36BC1F4A">
      <w:start w:val="1"/>
      <w:numFmt w:val="russianLow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5D567CE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B117C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E18EF"/>
    <w:multiLevelType w:val="hybridMultilevel"/>
    <w:tmpl w:val="E1C2523E"/>
    <w:lvl w:ilvl="0" w:tplc="36BC1F4A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E7A3D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E43F0"/>
    <w:multiLevelType w:val="hybridMultilevel"/>
    <w:tmpl w:val="227C49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36BC1F4A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C4F13"/>
    <w:multiLevelType w:val="hybridMultilevel"/>
    <w:tmpl w:val="889C3F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838B7"/>
    <w:multiLevelType w:val="hybridMultilevel"/>
    <w:tmpl w:val="F04C2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2CB2C47"/>
    <w:multiLevelType w:val="hybridMultilevel"/>
    <w:tmpl w:val="B31E1A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36BC1F4A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82905"/>
    <w:multiLevelType w:val="hybridMultilevel"/>
    <w:tmpl w:val="E1C2523E"/>
    <w:lvl w:ilvl="0" w:tplc="36BC1F4A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583397"/>
    <w:multiLevelType w:val="hybridMultilevel"/>
    <w:tmpl w:val="AF000CE4"/>
    <w:lvl w:ilvl="0" w:tplc="36BC1F4A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352AE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C0D3D"/>
    <w:multiLevelType w:val="hybridMultilevel"/>
    <w:tmpl w:val="FA2C30B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36BC1F4A">
      <w:start w:val="1"/>
      <w:numFmt w:val="russianLow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C561D"/>
    <w:multiLevelType w:val="hybridMultilevel"/>
    <w:tmpl w:val="B4C0C89A"/>
    <w:lvl w:ilvl="0" w:tplc="FA540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C7752D"/>
    <w:multiLevelType w:val="hybridMultilevel"/>
    <w:tmpl w:val="BC348C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F3C2B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40"/>
  </w:num>
  <w:num w:numId="5">
    <w:abstractNumId w:val="54"/>
  </w:num>
  <w:num w:numId="6">
    <w:abstractNumId w:val="43"/>
  </w:num>
  <w:num w:numId="7">
    <w:abstractNumId w:val="34"/>
  </w:num>
  <w:num w:numId="8">
    <w:abstractNumId w:val="50"/>
  </w:num>
  <w:num w:numId="9">
    <w:abstractNumId w:val="39"/>
  </w:num>
  <w:num w:numId="10">
    <w:abstractNumId w:val="19"/>
  </w:num>
  <w:num w:numId="11">
    <w:abstractNumId w:val="8"/>
  </w:num>
  <w:num w:numId="12">
    <w:abstractNumId w:val="0"/>
  </w:num>
  <w:num w:numId="13">
    <w:abstractNumId w:val="15"/>
  </w:num>
  <w:num w:numId="14">
    <w:abstractNumId w:val="49"/>
  </w:num>
  <w:num w:numId="15">
    <w:abstractNumId w:val="42"/>
  </w:num>
  <w:num w:numId="16">
    <w:abstractNumId w:val="23"/>
  </w:num>
  <w:num w:numId="17">
    <w:abstractNumId w:val="53"/>
  </w:num>
  <w:num w:numId="18">
    <w:abstractNumId w:val="33"/>
  </w:num>
  <w:num w:numId="19">
    <w:abstractNumId w:val="9"/>
  </w:num>
  <w:num w:numId="20">
    <w:abstractNumId w:val="16"/>
  </w:num>
  <w:num w:numId="21">
    <w:abstractNumId w:val="38"/>
  </w:num>
  <w:num w:numId="22">
    <w:abstractNumId w:val="25"/>
  </w:num>
  <w:num w:numId="23">
    <w:abstractNumId w:val="56"/>
  </w:num>
  <w:num w:numId="24">
    <w:abstractNumId w:val="57"/>
  </w:num>
  <w:num w:numId="25">
    <w:abstractNumId w:val="35"/>
  </w:num>
  <w:num w:numId="26">
    <w:abstractNumId w:val="4"/>
  </w:num>
  <w:num w:numId="27">
    <w:abstractNumId w:val="47"/>
  </w:num>
  <w:num w:numId="28">
    <w:abstractNumId w:val="2"/>
  </w:num>
  <w:num w:numId="29">
    <w:abstractNumId w:val="7"/>
  </w:num>
  <w:num w:numId="30">
    <w:abstractNumId w:val="46"/>
  </w:num>
  <w:num w:numId="31">
    <w:abstractNumId w:val="29"/>
  </w:num>
  <w:num w:numId="32">
    <w:abstractNumId w:val="27"/>
  </w:num>
  <w:num w:numId="33">
    <w:abstractNumId w:val="12"/>
  </w:num>
  <w:num w:numId="34">
    <w:abstractNumId w:val="55"/>
  </w:num>
  <w:num w:numId="35">
    <w:abstractNumId w:val="3"/>
  </w:num>
  <w:num w:numId="36">
    <w:abstractNumId w:val="14"/>
  </w:num>
  <w:num w:numId="37">
    <w:abstractNumId w:val="37"/>
  </w:num>
  <w:num w:numId="38">
    <w:abstractNumId w:val="51"/>
  </w:num>
  <w:num w:numId="39">
    <w:abstractNumId w:val="24"/>
  </w:num>
  <w:num w:numId="40">
    <w:abstractNumId w:val="17"/>
  </w:num>
  <w:num w:numId="41">
    <w:abstractNumId w:val="5"/>
  </w:num>
  <w:num w:numId="42">
    <w:abstractNumId w:val="26"/>
  </w:num>
  <w:num w:numId="43">
    <w:abstractNumId w:val="30"/>
  </w:num>
  <w:num w:numId="44">
    <w:abstractNumId w:val="48"/>
  </w:num>
  <w:num w:numId="45">
    <w:abstractNumId w:val="6"/>
  </w:num>
  <w:num w:numId="46">
    <w:abstractNumId w:val="28"/>
  </w:num>
  <w:num w:numId="47">
    <w:abstractNumId w:val="36"/>
  </w:num>
  <w:num w:numId="48">
    <w:abstractNumId w:val="52"/>
  </w:num>
  <w:num w:numId="49">
    <w:abstractNumId w:val="22"/>
  </w:num>
  <w:num w:numId="50">
    <w:abstractNumId w:val="11"/>
  </w:num>
  <w:num w:numId="51">
    <w:abstractNumId w:val="44"/>
  </w:num>
  <w:num w:numId="52">
    <w:abstractNumId w:val="45"/>
  </w:num>
  <w:num w:numId="53">
    <w:abstractNumId w:val="31"/>
  </w:num>
  <w:num w:numId="54">
    <w:abstractNumId w:val="41"/>
  </w:num>
  <w:num w:numId="55">
    <w:abstractNumId w:val="32"/>
  </w:num>
  <w:num w:numId="56">
    <w:abstractNumId w:val="1"/>
  </w:num>
  <w:num w:numId="57">
    <w:abstractNumId w:val="20"/>
  </w:num>
  <w:num w:numId="58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B2"/>
    <w:rsid w:val="003607B2"/>
    <w:rsid w:val="0037325F"/>
    <w:rsid w:val="007030BB"/>
    <w:rsid w:val="008613D6"/>
    <w:rsid w:val="00A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F36C-9A3B-4898-AB24-9E3EEB2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B2"/>
    <w:pPr>
      <w:spacing w:after="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607B2"/>
    <w:pPr>
      <w:keepNext/>
      <w:autoSpaceDE w:val="0"/>
      <w:autoSpaceDN w:val="0"/>
      <w:spacing w:line="240" w:lineRule="auto"/>
      <w:ind w:firstLine="284"/>
      <w:jc w:val="left"/>
      <w:outlineLvl w:val="0"/>
    </w:pPr>
    <w:rPr>
      <w:rFonts w:ascii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3607B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3607B2"/>
    <w:pPr>
      <w:keepNext/>
      <w:spacing w:line="240" w:lineRule="auto"/>
      <w:jc w:val="left"/>
      <w:outlineLvl w:val="2"/>
    </w:pPr>
    <w:rPr>
      <w:rFonts w:ascii="Times New Roman" w:hAnsi="Times New Roman" w:cs="Times New Roman"/>
      <w:b/>
      <w:bCs/>
      <w:sz w:val="20"/>
      <w:szCs w:val="20"/>
      <w:u w:val="single"/>
      <w:lang w:val="x-none"/>
    </w:rPr>
  </w:style>
  <w:style w:type="paragraph" w:styleId="4">
    <w:name w:val="heading 4"/>
    <w:basedOn w:val="a"/>
    <w:next w:val="a"/>
    <w:link w:val="40"/>
    <w:qFormat/>
    <w:rsid w:val="003607B2"/>
    <w:pPr>
      <w:keepNext/>
      <w:spacing w:line="240" w:lineRule="auto"/>
      <w:jc w:val="center"/>
      <w:outlineLvl w:val="3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607B2"/>
    <w:pPr>
      <w:keepNext/>
      <w:spacing w:line="240" w:lineRule="auto"/>
      <w:jc w:val="left"/>
      <w:outlineLvl w:val="4"/>
    </w:pPr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607B2"/>
    <w:pPr>
      <w:spacing w:before="240" w:after="60"/>
      <w:outlineLvl w:val="5"/>
    </w:pPr>
    <w:rPr>
      <w:rFonts w:eastAsia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607B2"/>
    <w:pPr>
      <w:spacing w:before="240" w:after="60"/>
      <w:outlineLvl w:val="6"/>
    </w:pPr>
    <w:rPr>
      <w:rFonts w:eastAsia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3607B2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B2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3607B2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3607B2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rsid w:val="003607B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3607B2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3607B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607B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3607B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3">
    <w:name w:val="Table Grid"/>
    <w:basedOn w:val="a1"/>
    <w:uiPriority w:val="39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qFormat/>
    <w:rsid w:val="003607B2"/>
    <w:pPr>
      <w:spacing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3607B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rsid w:val="003607B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3607B2"/>
    <w:rPr>
      <w:rFonts w:cs="Times New Roman"/>
      <w:vertAlign w:val="superscript"/>
    </w:rPr>
  </w:style>
  <w:style w:type="paragraph" w:customStyle="1" w:styleId="ListParagraph2">
    <w:name w:val="List Paragraph2"/>
    <w:basedOn w:val="a"/>
    <w:rsid w:val="003607B2"/>
    <w:pPr>
      <w:ind w:left="720"/>
      <w:contextualSpacing/>
    </w:pPr>
  </w:style>
  <w:style w:type="character" w:customStyle="1" w:styleId="PlaceholderText1">
    <w:name w:val="Placeholder Text1"/>
    <w:semiHidden/>
    <w:rsid w:val="003607B2"/>
    <w:rPr>
      <w:rFonts w:cs="Times New Roman"/>
      <w:color w:val="808080"/>
    </w:rPr>
  </w:style>
  <w:style w:type="paragraph" w:styleId="a7">
    <w:name w:val="Balloon Text"/>
    <w:basedOn w:val="a"/>
    <w:link w:val="a8"/>
    <w:semiHidden/>
    <w:rsid w:val="003607B2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semiHidden/>
    <w:rsid w:val="003607B2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21">
    <w:name w:val="Обычный2"/>
    <w:next w:val="a"/>
    <w:rsid w:val="003607B2"/>
    <w:pPr>
      <w:suppressAutoHyphens/>
      <w:spacing w:before="120" w:after="0" w:line="240" w:lineRule="auto"/>
      <w:ind w:left="425"/>
      <w:jc w:val="both"/>
    </w:pPr>
    <w:rPr>
      <w:rFonts w:ascii="Arial" w:eastAsia="Calibri" w:hAnsi="Arial" w:cs="Arial"/>
      <w:noProof/>
      <w:sz w:val="24"/>
      <w:szCs w:val="24"/>
      <w:lang w:eastAsia="ru-RU"/>
    </w:rPr>
  </w:style>
  <w:style w:type="paragraph" w:styleId="a9">
    <w:name w:val="Body Text Indent"/>
    <w:basedOn w:val="a"/>
    <w:link w:val="aa"/>
    <w:rsid w:val="003607B2"/>
    <w:pPr>
      <w:spacing w:line="240" w:lineRule="auto"/>
      <w:ind w:right="-57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a">
    <w:name w:val="Основной текст с отступом Знак"/>
    <w:basedOn w:val="a0"/>
    <w:link w:val="a9"/>
    <w:rsid w:val="003607B2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_"/>
    <w:link w:val="71"/>
    <w:rsid w:val="003607B2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7"/>
    <w:basedOn w:val="a"/>
    <w:link w:val="ab"/>
    <w:rsid w:val="003607B2"/>
    <w:pPr>
      <w:widowControl w:val="0"/>
      <w:shd w:val="clear" w:color="auto" w:fill="FFFFFF"/>
      <w:spacing w:after="360" w:line="241" w:lineRule="exact"/>
      <w:ind w:hanging="660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100">
    <w:name w:val="Основной текст + 10"/>
    <w:aliases w:val="5 pt"/>
    <w:rsid w:val="003607B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3607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607B2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51">
    <w:name w:val="Основной текст (5) + Курсив"/>
    <w:rsid w:val="003607B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styleId="ac">
    <w:name w:val="header"/>
    <w:basedOn w:val="a"/>
    <w:link w:val="ad"/>
    <w:rsid w:val="003607B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rsid w:val="003607B2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uiPriority w:val="99"/>
    <w:rsid w:val="003607B2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rsid w:val="003607B2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22">
    <w:name w:val="Заголовок №2_"/>
    <w:link w:val="23"/>
    <w:rsid w:val="003607B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3607B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61">
    <w:name w:val="Основной текст (6)_"/>
    <w:link w:val="62"/>
    <w:rsid w:val="003607B2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607B2"/>
    <w:pPr>
      <w:widowControl w:val="0"/>
      <w:shd w:val="clear" w:color="auto" w:fill="FFFFFF"/>
      <w:spacing w:line="240" w:lineRule="atLeast"/>
      <w:jc w:val="right"/>
    </w:pPr>
    <w:rPr>
      <w:rFonts w:ascii="Times New Roman" w:eastAsiaTheme="minorHAnsi" w:hAnsi="Times New Roman" w:cstheme="minorBidi"/>
      <w:lang w:eastAsia="en-US"/>
    </w:rPr>
  </w:style>
  <w:style w:type="character" w:customStyle="1" w:styleId="63">
    <w:name w:val="Основной текст (6) + Не полужирный"/>
    <w:rsid w:val="003607B2"/>
    <w:rPr>
      <w:rFonts w:ascii="Times New Roman" w:hAnsi="Times New Roman"/>
      <w:b/>
      <w:sz w:val="18"/>
    </w:rPr>
  </w:style>
  <w:style w:type="character" w:customStyle="1" w:styleId="610">
    <w:name w:val="Основной текст (6) + Не полужирный1"/>
    <w:aliases w:val="Курсив"/>
    <w:rsid w:val="003607B2"/>
    <w:rPr>
      <w:rFonts w:ascii="Times New Roman" w:hAnsi="Times New Roman"/>
      <w:b/>
      <w:i/>
      <w:spacing w:val="2"/>
      <w:sz w:val="18"/>
    </w:rPr>
  </w:style>
  <w:style w:type="character" w:customStyle="1" w:styleId="81">
    <w:name w:val="Основной текст (8) + Курсив"/>
    <w:rsid w:val="003607B2"/>
    <w:rPr>
      <w:rFonts w:ascii="Times New Roman" w:hAnsi="Times New Roman"/>
      <w:i/>
      <w:spacing w:val="2"/>
      <w:sz w:val="18"/>
    </w:rPr>
  </w:style>
  <w:style w:type="paragraph" w:customStyle="1" w:styleId="11">
    <w:name w:val="Основной текст с отступом1"/>
    <w:aliases w:val="текст,Основной текст 1"/>
    <w:basedOn w:val="a"/>
    <w:link w:val="BodyTextIndentChar"/>
    <w:rsid w:val="003607B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текст Char,Основной текст 1 Char"/>
    <w:link w:val="11"/>
    <w:rsid w:val="003607B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rsid w:val="003607B2"/>
    <w:rPr>
      <w:rFonts w:cs="Times New Roman"/>
      <w:color w:val="0000FF"/>
      <w:u w:val="single"/>
    </w:rPr>
  </w:style>
  <w:style w:type="character" w:customStyle="1" w:styleId="52">
    <w:name w:val="Основной текст (5)"/>
    <w:rsid w:val="003607B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f1">
    <w:name w:val="Subtitle"/>
    <w:basedOn w:val="a"/>
    <w:next w:val="af2"/>
    <w:link w:val="af3"/>
    <w:qFormat/>
    <w:rsid w:val="003607B2"/>
    <w:pPr>
      <w:spacing w:line="360" w:lineRule="auto"/>
      <w:jc w:val="center"/>
    </w:pPr>
    <w:rPr>
      <w:rFonts w:ascii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f3">
    <w:name w:val="Подзаголовок Знак"/>
    <w:basedOn w:val="a0"/>
    <w:link w:val="af1"/>
    <w:rsid w:val="003607B2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styleId="af2">
    <w:name w:val="Body Text"/>
    <w:basedOn w:val="a"/>
    <w:link w:val="af4"/>
    <w:rsid w:val="003607B2"/>
    <w:pPr>
      <w:spacing w:after="120"/>
    </w:pPr>
    <w:rPr>
      <w:rFonts w:cs="Times New Roman"/>
      <w:sz w:val="20"/>
      <w:szCs w:val="20"/>
      <w:lang w:val="x-none"/>
    </w:rPr>
  </w:style>
  <w:style w:type="character" w:customStyle="1" w:styleId="af4">
    <w:name w:val="Основной текст Знак"/>
    <w:basedOn w:val="a0"/>
    <w:link w:val="af2"/>
    <w:rsid w:val="003607B2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NoSpacing2">
    <w:name w:val="No Spacing2"/>
    <w:rsid w:val="003607B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3607B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5">
    <w:name w:val="Основной текст + Полужирный"/>
    <w:rsid w:val="003607B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6">
    <w:name w:val="......."/>
    <w:basedOn w:val="a"/>
    <w:next w:val="a"/>
    <w:rsid w:val="003607B2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</w:rPr>
  </w:style>
  <w:style w:type="paragraph" w:styleId="af7">
    <w:name w:val="Normal (Web)"/>
    <w:basedOn w:val="a"/>
    <w:uiPriority w:val="99"/>
    <w:rsid w:val="003607B2"/>
    <w:pPr>
      <w:widowControl w:val="0"/>
      <w:spacing w:line="240" w:lineRule="auto"/>
      <w:jc w:val="left"/>
    </w:pPr>
    <w:rPr>
      <w:rFonts w:ascii="Times New Roman" w:hAnsi="Times New Roman" w:cs="Times New Roman"/>
      <w:sz w:val="24"/>
      <w:szCs w:val="24"/>
      <w:lang w:val="en-US" w:eastAsia="nl-NL"/>
    </w:rPr>
  </w:style>
  <w:style w:type="character" w:customStyle="1" w:styleId="24">
    <w:name w:val="Основной текст (2)_"/>
    <w:link w:val="25"/>
    <w:rsid w:val="003607B2"/>
    <w:rPr>
      <w:rFonts w:ascii="Times New Roman" w:hAnsi="Times New Roman"/>
      <w:sz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07B2"/>
    <w:pPr>
      <w:widowControl w:val="0"/>
      <w:shd w:val="clear" w:color="auto" w:fill="FFFFFF"/>
      <w:spacing w:line="266" w:lineRule="exact"/>
      <w:jc w:val="center"/>
    </w:pPr>
    <w:rPr>
      <w:rFonts w:ascii="Times New Roman" w:eastAsiaTheme="minorHAnsi" w:hAnsi="Times New Roman" w:cstheme="minorBidi"/>
      <w:sz w:val="21"/>
      <w:lang w:eastAsia="en-US"/>
    </w:rPr>
  </w:style>
  <w:style w:type="character" w:customStyle="1" w:styleId="31">
    <w:name w:val="Заголовок №3_"/>
    <w:link w:val="32"/>
    <w:rsid w:val="003607B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3607B2"/>
    <w:pPr>
      <w:shd w:val="clear" w:color="auto" w:fill="FFFFFF"/>
      <w:spacing w:before="2520" w:after="120" w:line="696" w:lineRule="exact"/>
      <w:jc w:val="center"/>
      <w:outlineLvl w:val="2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26">
    <w:name w:val="Основной текст (2) + Курсив"/>
    <w:rsid w:val="003607B2"/>
    <w:rPr>
      <w:rFonts w:ascii="Times New Roman" w:hAnsi="Times New Roman"/>
      <w:i/>
      <w:spacing w:val="3"/>
      <w:sz w:val="25"/>
      <w:shd w:val="clear" w:color="auto" w:fill="FFFFFF"/>
    </w:rPr>
  </w:style>
  <w:style w:type="character" w:customStyle="1" w:styleId="27">
    <w:name w:val="Основной текст (2) + Полужирный"/>
    <w:rsid w:val="003607B2"/>
    <w:rPr>
      <w:rFonts w:ascii="Times New Roman" w:hAnsi="Times New Roman"/>
      <w:b/>
      <w:spacing w:val="1"/>
      <w:sz w:val="25"/>
      <w:shd w:val="clear" w:color="auto" w:fill="FFFFFF"/>
    </w:rPr>
  </w:style>
  <w:style w:type="character" w:styleId="af8">
    <w:name w:val="Emphasis"/>
    <w:uiPriority w:val="20"/>
    <w:qFormat/>
    <w:rsid w:val="003607B2"/>
    <w:rPr>
      <w:rFonts w:cs="Times New Roman"/>
      <w:i/>
      <w:iCs/>
    </w:rPr>
  </w:style>
  <w:style w:type="paragraph" w:styleId="28">
    <w:name w:val="List 2"/>
    <w:basedOn w:val="a"/>
    <w:rsid w:val="003607B2"/>
    <w:pPr>
      <w:spacing w:line="240" w:lineRule="auto"/>
      <w:ind w:left="566" w:hanging="283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Базовый"/>
    <w:link w:val="afa"/>
    <w:rsid w:val="003607B2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customStyle="1" w:styleId="13">
    <w:name w:val="1"/>
    <w:basedOn w:val="a"/>
    <w:rsid w:val="003607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character" w:styleId="afb">
    <w:name w:val="Strong"/>
    <w:uiPriority w:val="22"/>
    <w:qFormat/>
    <w:rsid w:val="003607B2"/>
    <w:rPr>
      <w:rFonts w:cs="Times New Roman"/>
      <w:b/>
      <w:bCs/>
    </w:rPr>
  </w:style>
  <w:style w:type="paragraph" w:customStyle="1" w:styleId="14">
    <w:name w:val="Знак Знак1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a">
    <w:name w:val="Body Text Indent 2"/>
    <w:basedOn w:val="a"/>
    <w:link w:val="2b"/>
    <w:rsid w:val="003607B2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b">
    <w:name w:val="Основной текст с отступом 2 Знак"/>
    <w:basedOn w:val="a0"/>
    <w:link w:val="2a"/>
    <w:rsid w:val="003607B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20">
    <w:name w:val="Знак22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uiPriority w:val="99"/>
    <w:rsid w:val="003607B2"/>
    <w:rPr>
      <w:rFonts w:cs="Times New Roman"/>
    </w:rPr>
  </w:style>
  <w:style w:type="paragraph" w:customStyle="1" w:styleId="15">
    <w:name w:val="Знак1"/>
    <w:basedOn w:val="a"/>
    <w:rsid w:val="003607B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3607B2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Calibri"/>
      <w:lang w:eastAsia="ru-RU"/>
    </w:rPr>
  </w:style>
  <w:style w:type="paragraph" w:customStyle="1" w:styleId="Style23">
    <w:name w:val="Style23"/>
    <w:basedOn w:val="af9"/>
    <w:rsid w:val="003607B2"/>
  </w:style>
  <w:style w:type="paragraph" w:customStyle="1" w:styleId="Style30">
    <w:name w:val="Style30"/>
    <w:basedOn w:val="a"/>
    <w:rsid w:val="003607B2"/>
    <w:pPr>
      <w:widowControl w:val="0"/>
      <w:autoSpaceDE w:val="0"/>
      <w:autoSpaceDN w:val="0"/>
      <w:adjustRightInd w:val="0"/>
      <w:spacing w:line="322" w:lineRule="exact"/>
      <w:ind w:firstLine="6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607B2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3607B2"/>
    <w:rPr>
      <w:rFonts w:ascii="Times New Roman" w:hAnsi="Times New Roman"/>
      <w:sz w:val="26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3607B2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styleId="afe">
    <w:name w:val="endnote reference"/>
    <w:semiHidden/>
    <w:rsid w:val="003607B2"/>
    <w:rPr>
      <w:rFonts w:cs="Times New Roman"/>
      <w:vertAlign w:val="superscript"/>
    </w:rPr>
  </w:style>
  <w:style w:type="paragraph" w:customStyle="1" w:styleId="110">
    <w:name w:val="Знак Знак11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3607B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List"/>
    <w:basedOn w:val="a"/>
    <w:rsid w:val="003607B2"/>
    <w:pPr>
      <w:spacing w:line="240" w:lineRule="auto"/>
      <w:ind w:left="283" w:hanging="283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07B2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07B2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rsid w:val="003607B2"/>
    <w:rPr>
      <w:rFonts w:ascii="Times New Roman" w:hAnsi="Times New Roman"/>
      <w:b/>
      <w:sz w:val="26"/>
    </w:rPr>
  </w:style>
  <w:style w:type="paragraph" w:customStyle="1" w:styleId="Style14">
    <w:name w:val="Style14"/>
    <w:basedOn w:val="a"/>
    <w:rsid w:val="003607B2"/>
    <w:pPr>
      <w:widowControl w:val="0"/>
      <w:autoSpaceDE w:val="0"/>
      <w:autoSpaceDN w:val="0"/>
      <w:adjustRightInd w:val="0"/>
      <w:spacing w:line="274" w:lineRule="exact"/>
      <w:ind w:hanging="23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3607B2"/>
    <w:rPr>
      <w:rFonts w:ascii="Times New Roman" w:hAnsi="Times New Roman"/>
      <w:b/>
      <w:sz w:val="22"/>
    </w:rPr>
  </w:style>
  <w:style w:type="paragraph" w:customStyle="1" w:styleId="Style5">
    <w:name w:val="Style5"/>
    <w:basedOn w:val="a"/>
    <w:rsid w:val="003607B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607B2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3607B2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3607B2"/>
    <w:pPr>
      <w:widowControl w:val="0"/>
      <w:autoSpaceDE w:val="0"/>
      <w:autoSpaceDN w:val="0"/>
      <w:adjustRightInd w:val="0"/>
      <w:spacing w:line="322" w:lineRule="exact"/>
      <w:ind w:hanging="24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rsid w:val="003607B2"/>
    <w:rPr>
      <w:rFonts w:ascii="Times New Roman" w:hAnsi="Times New Roman"/>
      <w:sz w:val="26"/>
    </w:rPr>
  </w:style>
  <w:style w:type="character" w:customStyle="1" w:styleId="FontStyle62">
    <w:name w:val="Font Style62"/>
    <w:rsid w:val="003607B2"/>
    <w:rPr>
      <w:rFonts w:ascii="Times New Roman" w:hAnsi="Times New Roman"/>
      <w:sz w:val="22"/>
    </w:rPr>
  </w:style>
  <w:style w:type="paragraph" w:customStyle="1" w:styleId="Style37">
    <w:name w:val="Style37"/>
    <w:basedOn w:val="a"/>
    <w:rsid w:val="003607B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3607B2"/>
    <w:pPr>
      <w:widowControl w:val="0"/>
      <w:autoSpaceDE w:val="0"/>
      <w:autoSpaceDN w:val="0"/>
      <w:adjustRightInd w:val="0"/>
      <w:spacing w:line="235" w:lineRule="exact"/>
      <w:ind w:firstLine="1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3607B2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rsid w:val="003607B2"/>
    <w:rPr>
      <w:rFonts w:ascii="Times New Roman" w:hAnsi="Times New Roman"/>
      <w:b/>
      <w:sz w:val="18"/>
    </w:rPr>
  </w:style>
  <w:style w:type="paragraph" w:customStyle="1" w:styleId="Style8">
    <w:name w:val="Style8"/>
    <w:basedOn w:val="a"/>
    <w:rsid w:val="003607B2"/>
    <w:pPr>
      <w:widowControl w:val="0"/>
      <w:autoSpaceDE w:val="0"/>
      <w:autoSpaceDN w:val="0"/>
      <w:adjustRightInd w:val="0"/>
      <w:spacing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7B2"/>
    <w:pPr>
      <w:widowControl w:val="0"/>
      <w:autoSpaceDE w:val="0"/>
      <w:autoSpaceDN w:val="0"/>
      <w:adjustRightInd w:val="0"/>
      <w:spacing w:line="276" w:lineRule="exact"/>
      <w:ind w:firstLine="23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607B2"/>
    <w:pPr>
      <w:spacing w:before="100" w:beforeAutospacing="1" w:after="115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3607B2"/>
    <w:pPr>
      <w:keepNext/>
      <w:autoSpaceDE w:val="0"/>
      <w:autoSpaceDN w:val="0"/>
      <w:spacing w:line="240" w:lineRule="auto"/>
      <w:jc w:val="center"/>
      <w:outlineLvl w:val="0"/>
    </w:pPr>
    <w:rPr>
      <w:rFonts w:ascii="Arial" w:hAnsi="Arial" w:cs="Arial"/>
      <w:sz w:val="28"/>
      <w:szCs w:val="28"/>
    </w:rPr>
  </w:style>
  <w:style w:type="character" w:customStyle="1" w:styleId="FontStyle39">
    <w:name w:val="Font Style39"/>
    <w:rsid w:val="003607B2"/>
    <w:rPr>
      <w:rFonts w:ascii="Times New Roman" w:hAnsi="Times New Roman"/>
      <w:b/>
      <w:color w:val="000000"/>
      <w:sz w:val="26"/>
    </w:rPr>
  </w:style>
  <w:style w:type="paragraph" w:customStyle="1" w:styleId="Style24">
    <w:name w:val="Style24"/>
    <w:basedOn w:val="a"/>
    <w:rsid w:val="003607B2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character" w:customStyle="1" w:styleId="FontStyle42">
    <w:name w:val="Font Style42"/>
    <w:rsid w:val="003607B2"/>
    <w:rPr>
      <w:rFonts w:ascii="Times New Roman" w:hAnsi="Times New Roman"/>
      <w:color w:val="000000"/>
      <w:sz w:val="22"/>
    </w:rPr>
  </w:style>
  <w:style w:type="paragraph" w:customStyle="1" w:styleId="Style32">
    <w:name w:val="Style32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rsid w:val="003607B2"/>
    <w:rPr>
      <w:rFonts w:ascii="Times New Roman" w:hAnsi="Times New Roman"/>
      <w:color w:val="000000"/>
      <w:sz w:val="22"/>
    </w:rPr>
  </w:style>
  <w:style w:type="paragraph" w:customStyle="1" w:styleId="Style22">
    <w:name w:val="Style22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rsid w:val="003607B2"/>
    <w:pPr>
      <w:widowControl w:val="0"/>
      <w:autoSpaceDE w:val="0"/>
      <w:autoSpaceDN w:val="0"/>
      <w:adjustRightInd w:val="0"/>
      <w:spacing w:line="283" w:lineRule="exact"/>
      <w:jc w:val="lef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rsid w:val="003607B2"/>
    <w:rPr>
      <w:rFonts w:ascii="Times New Roman" w:hAnsi="Times New Roman"/>
      <w:b/>
      <w:color w:val="000000"/>
      <w:sz w:val="22"/>
    </w:rPr>
  </w:style>
  <w:style w:type="paragraph" w:customStyle="1" w:styleId="Style33">
    <w:name w:val="Style33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rsid w:val="003607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3607B2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rsid w:val="003607B2"/>
    <w:rPr>
      <w:rFonts w:ascii="Times New Roman" w:hAnsi="Times New Roman"/>
      <w:b/>
      <w:sz w:val="26"/>
    </w:rPr>
  </w:style>
  <w:style w:type="character" w:customStyle="1" w:styleId="pathseparator">
    <w:name w:val="path__separator"/>
    <w:rsid w:val="003607B2"/>
  </w:style>
  <w:style w:type="paragraph" w:customStyle="1" w:styleId="120">
    <w:name w:val="Знак12"/>
    <w:basedOn w:val="a"/>
    <w:rsid w:val="003607B2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Абзац списка1"/>
    <w:basedOn w:val="a"/>
    <w:uiPriority w:val="99"/>
    <w:qFormat/>
    <w:rsid w:val="003607B2"/>
    <w:pPr>
      <w:spacing w:line="240" w:lineRule="auto"/>
      <w:ind w:left="720"/>
      <w:contextualSpacing/>
      <w:jc w:val="left"/>
    </w:pPr>
    <w:rPr>
      <w:rFonts w:eastAsia="Times New Roman"/>
      <w:sz w:val="24"/>
      <w:szCs w:val="24"/>
    </w:rPr>
  </w:style>
  <w:style w:type="paragraph" w:customStyle="1" w:styleId="19">
    <w:name w:val="Без интервала1"/>
    <w:rsid w:val="003607B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c">
    <w:name w:val="Абзац списка2"/>
    <w:basedOn w:val="a"/>
    <w:rsid w:val="003607B2"/>
    <w:pPr>
      <w:spacing w:line="240" w:lineRule="auto"/>
      <w:ind w:left="720"/>
      <w:contextualSpacing/>
      <w:jc w:val="left"/>
    </w:pPr>
    <w:rPr>
      <w:rFonts w:eastAsia="Times New Roman"/>
      <w:sz w:val="24"/>
      <w:szCs w:val="24"/>
    </w:rPr>
  </w:style>
  <w:style w:type="paragraph" w:customStyle="1" w:styleId="2d">
    <w:name w:val="Без интервала2"/>
    <w:rsid w:val="003607B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ListParagraph1">
    <w:name w:val="List Paragraph1"/>
    <w:basedOn w:val="a"/>
    <w:rsid w:val="003607B2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360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3607B2"/>
    <w:pPr>
      <w:spacing w:line="240" w:lineRule="auto"/>
      <w:jc w:val="lef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f1">
    <w:name w:val="Текст концевой сноски Знак"/>
    <w:basedOn w:val="a0"/>
    <w:link w:val="aff0"/>
    <w:semiHidden/>
    <w:rsid w:val="003607B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33">
    <w:name w:val="Абзац списка3"/>
    <w:basedOn w:val="a"/>
    <w:rsid w:val="003607B2"/>
    <w:pPr>
      <w:spacing w:line="240" w:lineRule="auto"/>
      <w:ind w:left="720"/>
      <w:contextualSpacing/>
      <w:jc w:val="left"/>
    </w:pPr>
    <w:rPr>
      <w:rFonts w:eastAsia="Times New Roman"/>
      <w:sz w:val="24"/>
      <w:szCs w:val="24"/>
    </w:rPr>
  </w:style>
  <w:style w:type="paragraph" w:customStyle="1" w:styleId="34">
    <w:name w:val="Без интервала3"/>
    <w:rsid w:val="003607B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5">
    <w:name w:val="List 3"/>
    <w:basedOn w:val="a"/>
    <w:semiHidden/>
    <w:rsid w:val="003607B2"/>
    <w:pPr>
      <w:spacing w:after="200"/>
      <w:ind w:left="849" w:hanging="283"/>
      <w:contextualSpacing/>
      <w:jc w:val="left"/>
    </w:pPr>
    <w:rPr>
      <w:rFonts w:eastAsia="Times New Roman"/>
      <w:lang w:eastAsia="en-US"/>
    </w:rPr>
  </w:style>
  <w:style w:type="paragraph" w:styleId="aff2">
    <w:name w:val="Normal Indent"/>
    <w:basedOn w:val="a"/>
    <w:rsid w:val="003607B2"/>
    <w:pPr>
      <w:spacing w:after="200"/>
      <w:ind w:left="708"/>
      <w:jc w:val="left"/>
    </w:pPr>
  </w:style>
  <w:style w:type="paragraph" w:styleId="aff3">
    <w:name w:val="Title"/>
    <w:basedOn w:val="a"/>
    <w:link w:val="aff4"/>
    <w:uiPriority w:val="10"/>
    <w:qFormat/>
    <w:rsid w:val="003607B2"/>
    <w:pPr>
      <w:shd w:val="clear" w:color="auto" w:fill="FFFFFF"/>
      <w:spacing w:line="240" w:lineRule="auto"/>
      <w:jc w:val="center"/>
    </w:pPr>
    <w:rPr>
      <w:rFonts w:ascii="Times New Roman" w:hAnsi="Times New Roman" w:cs="Times New Roman"/>
      <w:b/>
      <w:bCs/>
      <w:color w:val="000000"/>
      <w:sz w:val="31"/>
      <w:szCs w:val="31"/>
      <w:lang w:val="x-none"/>
    </w:rPr>
  </w:style>
  <w:style w:type="character" w:customStyle="1" w:styleId="aff4">
    <w:name w:val="Название Знак"/>
    <w:basedOn w:val="a0"/>
    <w:link w:val="aff3"/>
    <w:uiPriority w:val="10"/>
    <w:rsid w:val="003607B2"/>
    <w:rPr>
      <w:rFonts w:ascii="Times New Roman" w:eastAsia="Calibri" w:hAnsi="Times New Roman" w:cs="Times New Roman"/>
      <w:b/>
      <w:bCs/>
      <w:color w:val="000000"/>
      <w:sz w:val="31"/>
      <w:szCs w:val="31"/>
      <w:shd w:val="clear" w:color="auto" w:fill="FFFFFF"/>
      <w:lang w:val="x-none" w:eastAsia="ru-RU"/>
    </w:rPr>
  </w:style>
  <w:style w:type="paragraph" w:customStyle="1" w:styleId="1a">
    <w:name w:val="Цитата1"/>
    <w:basedOn w:val="a"/>
    <w:rsid w:val="003607B2"/>
    <w:pPr>
      <w:suppressAutoHyphens/>
      <w:spacing w:line="240" w:lineRule="auto"/>
      <w:ind w:left="57" w:right="11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b">
    <w:name w:val="Основной текст Знак1"/>
    <w:rsid w:val="003607B2"/>
    <w:rPr>
      <w:rFonts w:ascii="Courier New" w:hAnsi="Courier New"/>
      <w:color w:val="000000"/>
      <w:sz w:val="24"/>
      <w:shd w:val="clear" w:color="auto" w:fill="FFFFFF"/>
      <w:lang w:val="x-none" w:eastAsia="ru-RU"/>
    </w:rPr>
  </w:style>
  <w:style w:type="character" w:customStyle="1" w:styleId="apple-style-span">
    <w:name w:val="apple-style-span"/>
    <w:rsid w:val="003607B2"/>
  </w:style>
  <w:style w:type="character" w:customStyle="1" w:styleId="apple-converted-space">
    <w:name w:val="apple-converted-space"/>
    <w:rsid w:val="003607B2"/>
  </w:style>
  <w:style w:type="character" w:customStyle="1" w:styleId="41">
    <w:name w:val="Основной текст (4)_"/>
    <w:link w:val="42"/>
    <w:rsid w:val="003607B2"/>
    <w:rPr>
      <w:rFonts w:ascii="Times New Roman" w:hAnsi="Times New Roman"/>
      <w:b/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607B2"/>
    <w:pPr>
      <w:widowControl w:val="0"/>
      <w:shd w:val="clear" w:color="auto" w:fill="FFFFFF"/>
      <w:spacing w:before="240" w:after="60" w:line="240" w:lineRule="atLeast"/>
      <w:jc w:val="right"/>
    </w:pPr>
    <w:rPr>
      <w:rFonts w:ascii="Times New Roman" w:eastAsiaTheme="minorHAnsi" w:hAnsi="Times New Roman" w:cstheme="minorBidi"/>
      <w:b/>
      <w:sz w:val="23"/>
      <w:lang w:eastAsia="en-US"/>
    </w:rPr>
  </w:style>
  <w:style w:type="paragraph" w:customStyle="1" w:styleId="36">
    <w:name w:val="Основной текст3"/>
    <w:basedOn w:val="a"/>
    <w:rsid w:val="003607B2"/>
    <w:pPr>
      <w:widowControl w:val="0"/>
      <w:shd w:val="clear" w:color="auto" w:fill="FFFFFF"/>
      <w:spacing w:after="180" w:line="317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Не полужирный"/>
    <w:rsid w:val="003607B2"/>
    <w:rPr>
      <w:rFonts w:ascii="Times New Roman" w:hAnsi="Times New Roman"/>
      <w:color w:val="000000"/>
      <w:sz w:val="20"/>
      <w:u w:val="none"/>
      <w:effect w:val="none"/>
      <w:shd w:val="clear" w:color="auto" w:fill="FFFFFF"/>
      <w:lang w:val="x-none" w:eastAsia="ru-RU"/>
    </w:rPr>
  </w:style>
  <w:style w:type="character" w:customStyle="1" w:styleId="10pt2">
    <w:name w:val="Основной текст + 10 pt2"/>
    <w:aliases w:val="Не полужирный1"/>
    <w:rsid w:val="003607B2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lang w:val="ru-RU" w:eastAsia="x-none"/>
    </w:rPr>
  </w:style>
  <w:style w:type="character" w:customStyle="1" w:styleId="authors">
    <w:name w:val="authors"/>
    <w:rsid w:val="003607B2"/>
    <w:rPr>
      <w:rFonts w:cs="Times New Roman"/>
    </w:rPr>
  </w:style>
  <w:style w:type="character" w:customStyle="1" w:styleId="year">
    <w:name w:val="year"/>
    <w:rsid w:val="003607B2"/>
    <w:rPr>
      <w:rFonts w:cs="Times New Roman"/>
    </w:rPr>
  </w:style>
  <w:style w:type="paragraph" w:customStyle="1" w:styleId="aff5">
    <w:name w:val="Стиль"/>
    <w:rsid w:val="0036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ta">
    <w:name w:val="data"/>
    <w:rsid w:val="003607B2"/>
    <w:rPr>
      <w:rFonts w:cs="Times New Roman"/>
    </w:rPr>
  </w:style>
  <w:style w:type="paragraph" w:customStyle="1" w:styleId="aff6">
    <w:name w:val="Знак"/>
    <w:basedOn w:val="a"/>
    <w:rsid w:val="003607B2"/>
    <w:pPr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table" w:styleId="1c">
    <w:name w:val="Table Grid 1"/>
    <w:basedOn w:val="a1"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3607B2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table" w:customStyle="1" w:styleId="112">
    <w:name w:val="Сетка таблицы11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semiHidden/>
    <w:rsid w:val="003607B2"/>
    <w:rPr>
      <w:rFonts w:cs="Times New Roman"/>
      <w:color w:val="800080"/>
      <w:u w:val="single"/>
    </w:rPr>
  </w:style>
  <w:style w:type="character" w:customStyle="1" w:styleId="blk">
    <w:name w:val="blk"/>
    <w:rsid w:val="003607B2"/>
  </w:style>
  <w:style w:type="paragraph" w:styleId="1e">
    <w:name w:val="toc 1"/>
    <w:basedOn w:val="a"/>
    <w:next w:val="a"/>
    <w:autoRedefine/>
    <w:semiHidden/>
    <w:rsid w:val="003607B2"/>
    <w:pPr>
      <w:spacing w:before="240" w:after="120" w:line="240" w:lineRule="auto"/>
      <w:jc w:val="left"/>
    </w:pPr>
    <w:rPr>
      <w:b/>
      <w:bCs/>
      <w:sz w:val="20"/>
      <w:szCs w:val="20"/>
    </w:rPr>
  </w:style>
  <w:style w:type="paragraph" w:styleId="2e">
    <w:name w:val="toc 2"/>
    <w:basedOn w:val="a"/>
    <w:next w:val="a"/>
    <w:autoRedefine/>
    <w:semiHidden/>
    <w:rsid w:val="003607B2"/>
    <w:pPr>
      <w:spacing w:before="120" w:line="240" w:lineRule="auto"/>
      <w:ind w:left="240"/>
      <w:jc w:val="left"/>
    </w:pPr>
    <w:rPr>
      <w:i/>
      <w:iCs/>
      <w:sz w:val="20"/>
      <w:szCs w:val="20"/>
    </w:rPr>
  </w:style>
  <w:style w:type="paragraph" w:styleId="37">
    <w:name w:val="toc 3"/>
    <w:basedOn w:val="a"/>
    <w:next w:val="a"/>
    <w:autoRedefine/>
    <w:semiHidden/>
    <w:rsid w:val="003607B2"/>
    <w:pPr>
      <w:spacing w:line="240" w:lineRule="auto"/>
      <w:ind w:left="48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CommentTextChar">
    <w:name w:val="Comment Text Char"/>
    <w:rsid w:val="003607B2"/>
    <w:rPr>
      <w:rFonts w:ascii="Times New Roman" w:hAnsi="Times New Roman"/>
    </w:rPr>
  </w:style>
  <w:style w:type="paragraph" w:styleId="aff8">
    <w:name w:val="annotation text"/>
    <w:basedOn w:val="a"/>
    <w:link w:val="aff9"/>
    <w:semiHidden/>
    <w:rsid w:val="003607B2"/>
    <w:pPr>
      <w:spacing w:line="240" w:lineRule="auto"/>
      <w:jc w:val="left"/>
    </w:pPr>
    <w:rPr>
      <w:rFonts w:cs="Times New Roman"/>
      <w:sz w:val="20"/>
      <w:szCs w:val="20"/>
      <w:lang w:val="x-none"/>
    </w:rPr>
  </w:style>
  <w:style w:type="character" w:customStyle="1" w:styleId="aff9">
    <w:name w:val="Текст примечания Знак"/>
    <w:basedOn w:val="a0"/>
    <w:link w:val="aff8"/>
    <w:semiHidden/>
    <w:rsid w:val="003607B2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CommentTextChar1">
    <w:name w:val="Comment Text Char1"/>
    <w:semiHidden/>
    <w:rsid w:val="003607B2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rsid w:val="003607B2"/>
    <w:rPr>
      <w:b/>
    </w:rPr>
  </w:style>
  <w:style w:type="paragraph" w:styleId="affa">
    <w:name w:val="annotation subject"/>
    <w:basedOn w:val="aff8"/>
    <w:next w:val="aff8"/>
    <w:link w:val="affb"/>
    <w:semiHidden/>
    <w:rsid w:val="003607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3607B2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character" w:customStyle="1" w:styleId="CommentSubjectChar1">
    <w:name w:val="Comment Subject Char1"/>
    <w:semiHidden/>
    <w:rsid w:val="003607B2"/>
    <w:rPr>
      <w:rFonts w:ascii="Calibri" w:hAnsi="Calibri" w:cs="Calibri"/>
      <w:b/>
      <w:bCs/>
      <w:sz w:val="20"/>
      <w:szCs w:val="20"/>
      <w:lang w:val="x-none" w:eastAsia="ru-RU"/>
    </w:rPr>
  </w:style>
  <w:style w:type="character" w:customStyle="1" w:styleId="affc">
    <w:name w:val="Цветовое выделение"/>
    <w:rsid w:val="003607B2"/>
    <w:rPr>
      <w:b/>
      <w:color w:val="26282F"/>
    </w:rPr>
  </w:style>
  <w:style w:type="character" w:customStyle="1" w:styleId="affd">
    <w:name w:val="Гипертекстовая ссылка"/>
    <w:rsid w:val="003607B2"/>
    <w:rPr>
      <w:b/>
      <w:color w:val="106BBE"/>
    </w:rPr>
  </w:style>
  <w:style w:type="character" w:customStyle="1" w:styleId="affe">
    <w:name w:val="Активная гипертекстовая ссылка"/>
    <w:rsid w:val="003607B2"/>
    <w:rPr>
      <w:b/>
      <w:color w:val="106BBE"/>
      <w:u w:val="single"/>
    </w:rPr>
  </w:style>
  <w:style w:type="paragraph" w:customStyle="1" w:styleId="afff">
    <w:name w:val="Внимание"/>
    <w:basedOn w:val="a"/>
    <w:next w:val="a"/>
    <w:rsid w:val="003607B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fff"/>
    <w:next w:val="a"/>
    <w:rsid w:val="003607B2"/>
  </w:style>
  <w:style w:type="paragraph" w:customStyle="1" w:styleId="afff1">
    <w:name w:val="Внимание: недобросовестность!"/>
    <w:basedOn w:val="afff"/>
    <w:next w:val="a"/>
    <w:rsid w:val="003607B2"/>
  </w:style>
  <w:style w:type="character" w:customStyle="1" w:styleId="afff2">
    <w:name w:val="Выделение для Базового Поиска"/>
    <w:rsid w:val="003607B2"/>
    <w:rPr>
      <w:b/>
      <w:color w:val="0058A9"/>
    </w:rPr>
  </w:style>
  <w:style w:type="character" w:customStyle="1" w:styleId="afff3">
    <w:name w:val="Выделение для Базового Поиска (курсив)"/>
    <w:rsid w:val="003607B2"/>
    <w:rPr>
      <w:b/>
      <w:i/>
      <w:color w:val="0058A9"/>
    </w:rPr>
  </w:style>
  <w:style w:type="paragraph" w:customStyle="1" w:styleId="afff4">
    <w:name w:val="Дочерний элемент списка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f">
    <w:name w:val="Заголовок1"/>
    <w:basedOn w:val="afff5"/>
    <w:next w:val="a"/>
    <w:rsid w:val="003607B2"/>
    <w:rPr>
      <w:b/>
      <w:bCs/>
      <w:color w:val="0058A9"/>
      <w:shd w:val="clear" w:color="auto" w:fill="ECE9D8"/>
    </w:rPr>
  </w:style>
  <w:style w:type="paragraph" w:customStyle="1" w:styleId="afff6">
    <w:name w:val="Заголовок группы контролов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7">
    <w:name w:val="Заголовок для информации об изменениях"/>
    <w:basedOn w:val="1"/>
    <w:next w:val="a"/>
    <w:rsid w:val="003607B2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8">
    <w:name w:val="Заголовок распахивающейся части диалога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Times New Roman" w:hAnsi="Times New Roman" w:cs="Times New Roman"/>
      <w:i/>
      <w:iCs/>
      <w:color w:val="000080"/>
    </w:rPr>
  </w:style>
  <w:style w:type="character" w:customStyle="1" w:styleId="afff9">
    <w:name w:val="Заголовок своего сообщения"/>
    <w:rsid w:val="003607B2"/>
    <w:rPr>
      <w:b/>
      <w:color w:val="26282F"/>
    </w:rPr>
  </w:style>
  <w:style w:type="paragraph" w:customStyle="1" w:styleId="afffa">
    <w:name w:val="Заголовок статьи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rFonts w:ascii="Times New Roman" w:hAnsi="Times New Roman" w:cs="Times New Roman"/>
      <w:sz w:val="24"/>
      <w:szCs w:val="24"/>
    </w:rPr>
  </w:style>
  <w:style w:type="character" w:customStyle="1" w:styleId="afffb">
    <w:name w:val="Заголовок чужого сообщения"/>
    <w:rsid w:val="003607B2"/>
    <w:rPr>
      <w:b/>
      <w:color w:val="FF0000"/>
    </w:rPr>
  </w:style>
  <w:style w:type="paragraph" w:customStyle="1" w:styleId="afffc">
    <w:name w:val="Заголовок ЭР (левое окно)"/>
    <w:basedOn w:val="a"/>
    <w:next w:val="a"/>
    <w:rsid w:val="003607B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d">
    <w:name w:val="Заголовок ЭР (правое окно)"/>
    <w:basedOn w:val="afffc"/>
    <w:next w:val="a"/>
    <w:rsid w:val="003607B2"/>
    <w:pPr>
      <w:spacing w:after="0"/>
      <w:jc w:val="left"/>
    </w:pPr>
  </w:style>
  <w:style w:type="paragraph" w:customStyle="1" w:styleId="afffe">
    <w:name w:val="Интерактивный заголовок"/>
    <w:basedOn w:val="1f"/>
    <w:next w:val="a"/>
    <w:rsid w:val="003607B2"/>
    <w:rPr>
      <w:u w:val="single"/>
    </w:rPr>
  </w:style>
  <w:style w:type="paragraph" w:customStyle="1" w:styleId="affff">
    <w:name w:val="Текст информации об изменениях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f0">
    <w:name w:val="Информация об изменениях"/>
    <w:basedOn w:val="affff"/>
    <w:next w:val="a"/>
    <w:rsid w:val="003607B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1">
    <w:name w:val="Текст (справка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left="170" w:right="17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Комментарий"/>
    <w:basedOn w:val="affff1"/>
    <w:next w:val="a"/>
    <w:rsid w:val="003607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"/>
    <w:rsid w:val="003607B2"/>
    <w:rPr>
      <w:i/>
      <w:iCs/>
    </w:rPr>
  </w:style>
  <w:style w:type="paragraph" w:customStyle="1" w:styleId="affff4">
    <w:name w:val="Текст (лев. подпись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Колонтитул (левый)"/>
    <w:basedOn w:val="affff4"/>
    <w:next w:val="a"/>
    <w:rsid w:val="003607B2"/>
    <w:rPr>
      <w:sz w:val="14"/>
      <w:szCs w:val="14"/>
    </w:rPr>
  </w:style>
  <w:style w:type="paragraph" w:customStyle="1" w:styleId="affff6">
    <w:name w:val="Текст (прав. подпись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7">
    <w:name w:val="Колонтитул (правый)"/>
    <w:basedOn w:val="affff6"/>
    <w:next w:val="a"/>
    <w:rsid w:val="003607B2"/>
    <w:rPr>
      <w:sz w:val="14"/>
      <w:szCs w:val="14"/>
    </w:rPr>
  </w:style>
  <w:style w:type="paragraph" w:customStyle="1" w:styleId="affff8">
    <w:name w:val="Комментарий пользователя"/>
    <w:basedOn w:val="affff2"/>
    <w:next w:val="a"/>
    <w:rsid w:val="003607B2"/>
    <w:pPr>
      <w:jc w:val="left"/>
    </w:pPr>
    <w:rPr>
      <w:shd w:val="clear" w:color="auto" w:fill="FFDFE0"/>
    </w:rPr>
  </w:style>
  <w:style w:type="paragraph" w:customStyle="1" w:styleId="affff9">
    <w:name w:val="Куда обратиться?"/>
    <w:basedOn w:val="afff"/>
    <w:next w:val="a"/>
    <w:rsid w:val="003607B2"/>
  </w:style>
  <w:style w:type="paragraph" w:customStyle="1" w:styleId="affffa">
    <w:name w:val="Моноширинный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</w:rPr>
  </w:style>
  <w:style w:type="character" w:customStyle="1" w:styleId="affffb">
    <w:name w:val="Найденные слова"/>
    <w:rsid w:val="003607B2"/>
    <w:rPr>
      <w:b/>
      <w:color w:val="26282F"/>
      <w:shd w:val="clear" w:color="auto" w:fill="FFF580"/>
    </w:rPr>
  </w:style>
  <w:style w:type="paragraph" w:customStyle="1" w:styleId="affffc">
    <w:name w:val="Напишите нам"/>
    <w:basedOn w:val="a"/>
    <w:next w:val="a"/>
    <w:rsid w:val="003607B2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d">
    <w:name w:val="Не вступил в силу"/>
    <w:rsid w:val="003607B2"/>
    <w:rPr>
      <w:b/>
      <w:color w:val="000000"/>
      <w:shd w:val="clear" w:color="auto" w:fill="D8EDE8"/>
    </w:rPr>
  </w:style>
  <w:style w:type="paragraph" w:customStyle="1" w:styleId="affffe">
    <w:name w:val="Необходимые документы"/>
    <w:basedOn w:val="afff"/>
    <w:next w:val="a"/>
    <w:rsid w:val="003607B2"/>
    <w:pPr>
      <w:ind w:firstLine="118"/>
    </w:pPr>
  </w:style>
  <w:style w:type="paragraph" w:customStyle="1" w:styleId="afffff">
    <w:name w:val="Нормальный (таблица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Таблицы (моноширинный)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1">
    <w:name w:val="Оглавление"/>
    <w:basedOn w:val="afffff0"/>
    <w:next w:val="a"/>
    <w:rsid w:val="003607B2"/>
    <w:pPr>
      <w:ind w:left="140"/>
    </w:pPr>
  </w:style>
  <w:style w:type="character" w:customStyle="1" w:styleId="afffff2">
    <w:name w:val="Опечатки"/>
    <w:rsid w:val="003607B2"/>
    <w:rPr>
      <w:color w:val="FF0000"/>
    </w:rPr>
  </w:style>
  <w:style w:type="paragraph" w:customStyle="1" w:styleId="afffff3">
    <w:name w:val="Переменная часть"/>
    <w:basedOn w:val="afff5"/>
    <w:next w:val="a"/>
    <w:rsid w:val="003607B2"/>
    <w:rPr>
      <w:sz w:val="18"/>
      <w:szCs w:val="18"/>
    </w:rPr>
  </w:style>
  <w:style w:type="paragraph" w:customStyle="1" w:styleId="afffff4">
    <w:name w:val="Подвал для информации об изменениях"/>
    <w:basedOn w:val="1"/>
    <w:next w:val="a"/>
    <w:rsid w:val="003607B2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5">
    <w:name w:val="Подзаголовок для информации об изменениях"/>
    <w:basedOn w:val="affff"/>
    <w:next w:val="a"/>
    <w:rsid w:val="003607B2"/>
    <w:rPr>
      <w:b/>
      <w:bCs/>
    </w:rPr>
  </w:style>
  <w:style w:type="paragraph" w:customStyle="1" w:styleId="afffff6">
    <w:name w:val="Подчёркнуный текст"/>
    <w:basedOn w:val="a"/>
    <w:next w:val="a"/>
    <w:rsid w:val="003607B2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afffff7">
    <w:name w:val="Постоянная часть"/>
    <w:basedOn w:val="afff5"/>
    <w:next w:val="a"/>
    <w:rsid w:val="003607B2"/>
    <w:rPr>
      <w:sz w:val="20"/>
      <w:szCs w:val="20"/>
    </w:rPr>
  </w:style>
  <w:style w:type="paragraph" w:customStyle="1" w:styleId="afffff8">
    <w:name w:val="Прижатый влево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ff9">
    <w:name w:val="Пример."/>
    <w:basedOn w:val="afff"/>
    <w:next w:val="a"/>
    <w:rsid w:val="003607B2"/>
  </w:style>
  <w:style w:type="paragraph" w:customStyle="1" w:styleId="afffffa">
    <w:name w:val="Примечание."/>
    <w:basedOn w:val="afff"/>
    <w:next w:val="a"/>
    <w:rsid w:val="003607B2"/>
  </w:style>
  <w:style w:type="character" w:customStyle="1" w:styleId="afffffb">
    <w:name w:val="Продолжение ссылки"/>
    <w:rsid w:val="003607B2"/>
  </w:style>
  <w:style w:type="paragraph" w:customStyle="1" w:styleId="afffffc">
    <w:name w:val="Словарная статья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right="118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Сравнение редакций"/>
    <w:rsid w:val="003607B2"/>
    <w:rPr>
      <w:b/>
      <w:color w:val="26282F"/>
    </w:rPr>
  </w:style>
  <w:style w:type="character" w:customStyle="1" w:styleId="afffffe">
    <w:name w:val="Сравнение редакций. Добавленный фрагмент"/>
    <w:rsid w:val="003607B2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3607B2"/>
    <w:rPr>
      <w:color w:val="000000"/>
      <w:shd w:val="clear" w:color="auto" w:fill="C4C413"/>
    </w:rPr>
  </w:style>
  <w:style w:type="paragraph" w:customStyle="1" w:styleId="affffff0">
    <w:name w:val="Ссылка на официальную публикацию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affffff1">
    <w:name w:val="Ссылка на утративший силу документ"/>
    <w:rsid w:val="003607B2"/>
    <w:rPr>
      <w:b/>
      <w:color w:val="749232"/>
    </w:rPr>
  </w:style>
  <w:style w:type="paragraph" w:customStyle="1" w:styleId="affffff2">
    <w:name w:val="Текст в таблице"/>
    <w:basedOn w:val="afffff"/>
    <w:next w:val="a"/>
    <w:rsid w:val="003607B2"/>
    <w:pPr>
      <w:ind w:firstLine="500"/>
    </w:pPr>
  </w:style>
  <w:style w:type="paragraph" w:customStyle="1" w:styleId="affffff3">
    <w:name w:val="Текст ЭР (см. также)"/>
    <w:basedOn w:val="a"/>
    <w:next w:val="a"/>
    <w:rsid w:val="003607B2"/>
    <w:pPr>
      <w:widowControl w:val="0"/>
      <w:autoSpaceDE w:val="0"/>
      <w:autoSpaceDN w:val="0"/>
      <w:adjustRightInd w:val="0"/>
      <w:spacing w:before="200" w:line="36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ffffff4">
    <w:name w:val="Технический комментарий"/>
    <w:basedOn w:val="a"/>
    <w:next w:val="a"/>
    <w:rsid w:val="003607B2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f5">
    <w:name w:val="Утратил силу"/>
    <w:rsid w:val="003607B2"/>
    <w:rPr>
      <w:b/>
      <w:strike/>
      <w:color w:val="666600"/>
    </w:rPr>
  </w:style>
  <w:style w:type="paragraph" w:customStyle="1" w:styleId="affffff6">
    <w:name w:val="Формула"/>
    <w:basedOn w:val="a"/>
    <w:next w:val="a"/>
    <w:rsid w:val="003607B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7">
    <w:name w:val="Центрированный (таблица)"/>
    <w:basedOn w:val="afffff"/>
    <w:next w:val="a"/>
    <w:rsid w:val="003607B2"/>
    <w:pPr>
      <w:jc w:val="center"/>
    </w:pPr>
  </w:style>
  <w:style w:type="paragraph" w:customStyle="1" w:styleId="-">
    <w:name w:val="ЭР-содержание (правое окно)"/>
    <w:basedOn w:val="a"/>
    <w:next w:val="a"/>
    <w:rsid w:val="003607B2"/>
    <w:pPr>
      <w:widowControl w:val="0"/>
      <w:autoSpaceDE w:val="0"/>
      <w:autoSpaceDN w:val="0"/>
      <w:adjustRightInd w:val="0"/>
      <w:spacing w:before="300" w:line="36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ffffff8">
    <w:name w:val="annotation reference"/>
    <w:semiHidden/>
    <w:rsid w:val="003607B2"/>
    <w:rPr>
      <w:rFonts w:cs="Times New Roman"/>
      <w:sz w:val="16"/>
      <w:szCs w:val="16"/>
    </w:rPr>
  </w:style>
  <w:style w:type="paragraph" w:styleId="43">
    <w:name w:val="toc 4"/>
    <w:basedOn w:val="a"/>
    <w:next w:val="a"/>
    <w:autoRedefine/>
    <w:semiHidden/>
    <w:rsid w:val="003607B2"/>
    <w:pPr>
      <w:spacing w:line="240" w:lineRule="auto"/>
      <w:ind w:left="720"/>
      <w:jc w:val="left"/>
    </w:pPr>
    <w:rPr>
      <w:sz w:val="20"/>
      <w:szCs w:val="20"/>
    </w:rPr>
  </w:style>
  <w:style w:type="paragraph" w:styleId="53">
    <w:name w:val="toc 5"/>
    <w:basedOn w:val="a"/>
    <w:next w:val="a"/>
    <w:autoRedefine/>
    <w:semiHidden/>
    <w:rsid w:val="003607B2"/>
    <w:pPr>
      <w:spacing w:line="240" w:lineRule="auto"/>
      <w:ind w:left="96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semiHidden/>
    <w:rsid w:val="003607B2"/>
    <w:pPr>
      <w:spacing w:line="240" w:lineRule="auto"/>
      <w:ind w:left="1200"/>
      <w:jc w:val="left"/>
    </w:pPr>
    <w:rPr>
      <w:sz w:val="20"/>
      <w:szCs w:val="20"/>
    </w:rPr>
  </w:style>
  <w:style w:type="paragraph" w:styleId="72">
    <w:name w:val="toc 7"/>
    <w:basedOn w:val="a"/>
    <w:next w:val="a"/>
    <w:autoRedefine/>
    <w:semiHidden/>
    <w:rsid w:val="003607B2"/>
    <w:pPr>
      <w:spacing w:line="240" w:lineRule="auto"/>
      <w:ind w:left="1440"/>
      <w:jc w:val="left"/>
    </w:pPr>
    <w:rPr>
      <w:sz w:val="20"/>
      <w:szCs w:val="20"/>
    </w:rPr>
  </w:style>
  <w:style w:type="paragraph" w:styleId="82">
    <w:name w:val="toc 8"/>
    <w:basedOn w:val="a"/>
    <w:next w:val="a"/>
    <w:autoRedefine/>
    <w:semiHidden/>
    <w:rsid w:val="003607B2"/>
    <w:pPr>
      <w:spacing w:line="240" w:lineRule="auto"/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3607B2"/>
    <w:pPr>
      <w:spacing w:line="240" w:lineRule="auto"/>
      <w:ind w:left="1920"/>
      <w:jc w:val="left"/>
    </w:pPr>
    <w:rPr>
      <w:sz w:val="20"/>
      <w:szCs w:val="20"/>
    </w:rPr>
  </w:style>
  <w:style w:type="paragraph" w:customStyle="1" w:styleId="s1">
    <w:name w:val="s_1"/>
    <w:basedOn w:val="a"/>
    <w:rsid w:val="003607B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_"/>
    <w:link w:val="84"/>
    <w:rsid w:val="003607B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3607B2"/>
    <w:pPr>
      <w:shd w:val="clear" w:color="auto" w:fill="FFFFFF"/>
      <w:spacing w:line="240" w:lineRule="atLeast"/>
      <w:jc w:val="lef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c10">
    <w:name w:val="c10"/>
    <w:basedOn w:val="a"/>
    <w:rsid w:val="003607B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rsid w:val="003607B2"/>
    <w:rPr>
      <w:rFonts w:cs="Times New Roman"/>
    </w:rPr>
  </w:style>
  <w:style w:type="paragraph" w:customStyle="1" w:styleId="Pa13">
    <w:name w:val="Pa13"/>
    <w:basedOn w:val="Default"/>
    <w:next w:val="Default"/>
    <w:rsid w:val="003607B2"/>
    <w:pPr>
      <w:spacing w:line="241" w:lineRule="atLeast"/>
      <w:jc w:val="left"/>
    </w:pPr>
    <w:rPr>
      <w:rFonts w:ascii="NewtonC" w:hAnsi="NewtonC" w:cs="Times New Roman"/>
      <w:color w:val="auto"/>
      <w:lang w:eastAsia="ru-RU"/>
    </w:rPr>
  </w:style>
  <w:style w:type="character" w:customStyle="1" w:styleId="A30">
    <w:name w:val="A3"/>
    <w:rsid w:val="003607B2"/>
    <w:rPr>
      <w:rFonts w:cs="NewtonC"/>
      <w:color w:val="000000"/>
      <w:sz w:val="18"/>
      <w:szCs w:val="18"/>
    </w:rPr>
  </w:style>
  <w:style w:type="paragraph" w:customStyle="1" w:styleId="2f">
    <w:name w:val="2"/>
    <w:basedOn w:val="a"/>
    <w:rsid w:val="003607B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f9">
    <w:name w:val="Знак Знак Знак Знак Знак Знак Знак"/>
    <w:basedOn w:val="a"/>
    <w:rsid w:val="003607B2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ffffa">
    <w:name w:val="Document Map"/>
    <w:basedOn w:val="a"/>
    <w:link w:val="affffffb"/>
    <w:semiHidden/>
    <w:rsid w:val="003607B2"/>
    <w:pPr>
      <w:shd w:val="clear" w:color="auto" w:fill="000080"/>
    </w:pPr>
    <w:rPr>
      <w:rFonts w:ascii="Tahoma" w:hAnsi="Tahoma" w:cs="Times New Roman"/>
      <w:lang w:val="x-none" w:eastAsia="x-none"/>
    </w:rPr>
  </w:style>
  <w:style w:type="character" w:customStyle="1" w:styleId="affffffb">
    <w:name w:val="Схема документа Знак"/>
    <w:basedOn w:val="a0"/>
    <w:link w:val="affffffa"/>
    <w:semiHidden/>
    <w:rsid w:val="003607B2"/>
    <w:rPr>
      <w:rFonts w:ascii="Tahoma" w:eastAsia="Calibri" w:hAnsi="Tahoma" w:cs="Times New Roman"/>
      <w:shd w:val="clear" w:color="auto" w:fill="000080"/>
      <w:lang w:val="x-none" w:eastAsia="x-none"/>
    </w:rPr>
  </w:style>
  <w:style w:type="numbering" w:customStyle="1" w:styleId="1f0">
    <w:name w:val="Нет списка1"/>
    <w:next w:val="a2"/>
    <w:uiPriority w:val="99"/>
    <w:semiHidden/>
    <w:unhideWhenUsed/>
    <w:rsid w:val="003607B2"/>
  </w:style>
  <w:style w:type="table" w:customStyle="1" w:styleId="2f0">
    <w:name w:val="Сетка таблицы2"/>
    <w:basedOn w:val="a1"/>
    <w:next w:val="a3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3607B2"/>
    <w:pPr>
      <w:ind w:left="720"/>
      <w:contextualSpacing/>
    </w:pPr>
  </w:style>
  <w:style w:type="character" w:customStyle="1" w:styleId="PlaceholderText2">
    <w:name w:val="Placeholder Text2"/>
    <w:semiHidden/>
    <w:rsid w:val="003607B2"/>
    <w:rPr>
      <w:rFonts w:cs="Times New Roman"/>
      <w:color w:val="808080"/>
    </w:rPr>
  </w:style>
  <w:style w:type="paragraph" w:customStyle="1" w:styleId="NoSpacing3">
    <w:name w:val="No Spacing3"/>
    <w:rsid w:val="003607B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c">
    <w:name w:val="Заголовок Знак"/>
    <w:rsid w:val="003607B2"/>
    <w:rPr>
      <w:rFonts w:ascii="Times New Roman" w:hAnsi="Times New Roman" w:cs="Times New Roman"/>
      <w:b/>
      <w:bCs/>
      <w:color w:val="000000"/>
      <w:sz w:val="31"/>
      <w:szCs w:val="31"/>
      <w:shd w:val="clear" w:color="auto" w:fill="FFFFFF"/>
      <w:lang w:val="x-none" w:eastAsia="ru-RU"/>
    </w:rPr>
  </w:style>
  <w:style w:type="table" w:customStyle="1" w:styleId="113">
    <w:name w:val="Сетка таблицы 11"/>
    <w:basedOn w:val="a1"/>
    <w:next w:val="1c"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Сетка таблицы13"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360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607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60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60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60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3607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60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360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60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607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607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3607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360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3607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360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3607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360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f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semiHidden/>
    <w:rsid w:val="003607B2"/>
    <w:rPr>
      <w:rFonts w:cs="Calibri"/>
      <w:sz w:val="22"/>
      <w:szCs w:val="22"/>
    </w:rPr>
  </w:style>
  <w:style w:type="paragraph" w:customStyle="1" w:styleId="affffffd">
    <w:name w:val="Знак Знак Знак Знак Знак Знак Знак"/>
    <w:basedOn w:val="a"/>
    <w:rsid w:val="003607B2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customStyle="1" w:styleId="122">
    <w:name w:val="Сетка таблицы 12"/>
    <w:basedOn w:val="a1"/>
    <w:next w:val="1c"/>
    <w:semiHidden/>
    <w:unhideWhenUsed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">
    <w:name w:val="Сетка таблицы3"/>
    <w:basedOn w:val="a1"/>
    <w:next w:val="a3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3607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360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e">
    <w:name w:val="List Paragraph"/>
    <w:aliases w:val="Содержание. 2 уровень"/>
    <w:basedOn w:val="a"/>
    <w:link w:val="afffffff"/>
    <w:uiPriority w:val="99"/>
    <w:qFormat/>
    <w:rsid w:val="003607B2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">
    <w:name w:val="Абзац списка Знак"/>
    <w:aliases w:val="Содержание. 2 уровень Знак"/>
    <w:link w:val="affffffe"/>
    <w:uiPriority w:val="99"/>
    <w:qFormat/>
    <w:locked/>
    <w:rsid w:val="003607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Базовый Знак"/>
    <w:link w:val="af9"/>
    <w:rsid w:val="003607B2"/>
    <w:rPr>
      <w:rFonts w:ascii="Calibri" w:eastAsia="Calibri" w:hAnsi="Calibri" w:cs="Times New Roman"/>
    </w:rPr>
  </w:style>
  <w:style w:type="paragraph" w:styleId="afffffff0">
    <w:name w:val="No Spacing"/>
    <w:uiPriority w:val="1"/>
    <w:qFormat/>
    <w:rsid w:val="003607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Revision"/>
    <w:hidden/>
    <w:uiPriority w:val="99"/>
    <w:semiHidden/>
    <w:rsid w:val="003607B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2</cp:revision>
  <dcterms:created xsi:type="dcterms:W3CDTF">2018-11-30T08:37:00Z</dcterms:created>
  <dcterms:modified xsi:type="dcterms:W3CDTF">2018-11-30T08:37:00Z</dcterms:modified>
</cp:coreProperties>
</file>