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67" w:rsidRPr="00254AB5" w:rsidRDefault="008D4941" w:rsidP="008D4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Актуализация ФГОС СПО 23.02.01 Организация перевозок и управление на транспорте (по видам транспорта)</w:t>
      </w:r>
    </w:p>
    <w:p w:rsidR="008D4941" w:rsidRPr="00481DDE" w:rsidRDefault="008D4941" w:rsidP="00254A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E">
        <w:rPr>
          <w:rFonts w:ascii="Times New Roman" w:hAnsi="Times New Roman" w:cs="Times New Roman"/>
          <w:sz w:val="24"/>
          <w:szCs w:val="24"/>
        </w:rPr>
        <w:t>Для актуализации ФГОС СПО 23.02.01 Организация перевозок и управление на транспорте (по видам транспорта) отобран ПС</w:t>
      </w:r>
    </w:p>
    <w:p w:rsidR="008D4941" w:rsidRPr="00481DDE" w:rsidRDefault="008D4941" w:rsidP="00254A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E">
        <w:rPr>
          <w:rFonts w:ascii="Times New Roman" w:hAnsi="Times New Roman" w:cs="Times New Roman"/>
          <w:sz w:val="24"/>
          <w:szCs w:val="24"/>
        </w:rPr>
        <w:t>17.014 Агент транспортного обслуживания железнодорожного транспорта</w:t>
      </w:r>
    </w:p>
    <w:p w:rsidR="003B63A5" w:rsidRPr="00481DDE" w:rsidRDefault="003B63A5" w:rsidP="00254A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E">
        <w:rPr>
          <w:rFonts w:ascii="Times New Roman" w:hAnsi="Times New Roman" w:cs="Times New Roman"/>
          <w:sz w:val="24"/>
          <w:szCs w:val="24"/>
        </w:rPr>
        <w:t>ШАГ 1</w:t>
      </w:r>
    </w:p>
    <w:p w:rsidR="000A04F5" w:rsidRPr="00481DDE" w:rsidRDefault="000A04F5" w:rsidP="00254A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E">
        <w:rPr>
          <w:rFonts w:ascii="Times New Roman" w:hAnsi="Times New Roman" w:cs="Times New Roman"/>
          <w:sz w:val="24"/>
          <w:szCs w:val="24"/>
        </w:rPr>
        <w:t>Табл.1</w:t>
      </w:r>
      <w:r w:rsidR="00AE098C">
        <w:rPr>
          <w:rFonts w:ascii="Times New Roman" w:hAnsi="Times New Roman" w:cs="Times New Roman"/>
          <w:sz w:val="24"/>
          <w:szCs w:val="24"/>
        </w:rPr>
        <w:t xml:space="preserve"> </w:t>
      </w:r>
      <w:r w:rsidR="00AD3963" w:rsidRPr="00481DDE">
        <w:rPr>
          <w:rFonts w:ascii="Times New Roman" w:hAnsi="Times New Roman" w:cs="Times New Roman"/>
          <w:sz w:val="24"/>
          <w:szCs w:val="24"/>
        </w:rPr>
        <w:t>ОТФ сопряженные с ФГОС</w:t>
      </w:r>
      <w:r w:rsidR="00B27BB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12E49" w:rsidRPr="00481DDE">
        <w:rPr>
          <w:rFonts w:ascii="Times New Roman" w:hAnsi="Times New Roman" w:cs="Times New Roman"/>
          <w:b/>
          <w:sz w:val="24"/>
          <w:szCs w:val="24"/>
        </w:rPr>
        <w:t>разделить все ОТФ по ВД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6237"/>
        <w:gridCol w:w="3260"/>
      </w:tblGrid>
      <w:tr w:rsidR="00481DDE" w:rsidRPr="00481DDE" w:rsidTr="00481DDE">
        <w:trPr>
          <w:trHeight w:val="674"/>
        </w:trPr>
        <w:tc>
          <w:tcPr>
            <w:tcW w:w="4928" w:type="dxa"/>
          </w:tcPr>
          <w:p w:rsidR="00481DDE" w:rsidRPr="00481DDE" w:rsidRDefault="00481DDE" w:rsidP="00F1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по ФГОС СПО</w:t>
            </w:r>
          </w:p>
        </w:tc>
        <w:tc>
          <w:tcPr>
            <w:tcW w:w="6237" w:type="dxa"/>
          </w:tcPr>
          <w:p w:rsidR="00481DDE" w:rsidRPr="00481DDE" w:rsidRDefault="00481DDE" w:rsidP="00481DD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b/>
                <w:sz w:val="24"/>
                <w:szCs w:val="24"/>
              </w:rPr>
              <w:t>ОТФ 17.014 Агент транспортного обслуживания железнодорожного транспорта</w:t>
            </w:r>
          </w:p>
        </w:tc>
        <w:tc>
          <w:tcPr>
            <w:tcW w:w="3260" w:type="dxa"/>
          </w:tcPr>
          <w:p w:rsidR="00481DDE" w:rsidRPr="00481DDE" w:rsidRDefault="00481DDE" w:rsidP="00F12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481DDE" w:rsidRPr="00481DDE" w:rsidTr="00481DDE">
        <w:tc>
          <w:tcPr>
            <w:tcW w:w="4928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ВД 1 Организация перевозочного процесса (по видам транспорта).</w:t>
            </w:r>
          </w:p>
        </w:tc>
        <w:tc>
          <w:tcPr>
            <w:tcW w:w="6237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DE" w:rsidRPr="00481DDE" w:rsidTr="00481DDE">
        <w:tc>
          <w:tcPr>
            <w:tcW w:w="4928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ВД 2 Организация сервисного обслуживания на транспорте (по видам транспорта).</w:t>
            </w:r>
          </w:p>
        </w:tc>
        <w:tc>
          <w:tcPr>
            <w:tcW w:w="6237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Не представлен в данном ПС</w:t>
            </w:r>
          </w:p>
        </w:tc>
        <w:tc>
          <w:tcPr>
            <w:tcW w:w="3260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DE" w:rsidRPr="00481DDE" w:rsidTr="00481DDE">
        <w:tc>
          <w:tcPr>
            <w:tcW w:w="4928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ВД 3 Организация транспортно-логистической деятельности (по видам транспорта).</w:t>
            </w:r>
          </w:p>
        </w:tc>
        <w:tc>
          <w:tcPr>
            <w:tcW w:w="6237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А5 Выполнение комплекса услуг по транспортному обслуживанию грузоотправителей и грузополучателей железнодорожного транспорта</w:t>
            </w:r>
          </w:p>
        </w:tc>
        <w:tc>
          <w:tcPr>
            <w:tcW w:w="3260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Соответствует ОТФ ПС направленности ПООП</w:t>
            </w:r>
          </w:p>
        </w:tc>
      </w:tr>
      <w:tr w:rsidR="00481DDE" w:rsidRPr="00481DDE" w:rsidTr="00481DDE">
        <w:tc>
          <w:tcPr>
            <w:tcW w:w="4928" w:type="dxa"/>
          </w:tcPr>
          <w:p w:rsidR="00481DDE" w:rsidRPr="00481DDE" w:rsidRDefault="00481DDE" w:rsidP="00F1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ВД 4 Анализ эффективности транспортной деятельности.</w:t>
            </w:r>
          </w:p>
          <w:p w:rsidR="00481DDE" w:rsidRPr="00481DDE" w:rsidRDefault="00481DDE" w:rsidP="00F1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(старший техник)</w:t>
            </w:r>
          </w:p>
        </w:tc>
        <w:tc>
          <w:tcPr>
            <w:tcW w:w="6237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1DDE" w:rsidRPr="00481DDE" w:rsidRDefault="00481DDE" w:rsidP="0025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61C" w:rsidRPr="00481DDE" w:rsidRDefault="0010261C" w:rsidP="00254A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E">
        <w:rPr>
          <w:rFonts w:ascii="Times New Roman" w:hAnsi="Times New Roman" w:cs="Times New Roman"/>
          <w:sz w:val="24"/>
          <w:szCs w:val="24"/>
        </w:rPr>
        <w:t>Вывод: все ОТФ данного ПС представлены во ФГОС СПО</w:t>
      </w:r>
    </w:p>
    <w:p w:rsidR="00F12893" w:rsidRPr="00481DDE" w:rsidRDefault="003B63A5" w:rsidP="00254A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E">
        <w:rPr>
          <w:rFonts w:ascii="Times New Roman" w:hAnsi="Times New Roman" w:cs="Times New Roman"/>
          <w:sz w:val="24"/>
          <w:szCs w:val="24"/>
        </w:rPr>
        <w:t>Табл</w:t>
      </w:r>
      <w:r w:rsidR="00AE098C">
        <w:rPr>
          <w:rFonts w:ascii="Times New Roman" w:hAnsi="Times New Roman" w:cs="Times New Roman"/>
          <w:sz w:val="24"/>
          <w:szCs w:val="24"/>
        </w:rPr>
        <w:t xml:space="preserve">. </w:t>
      </w:r>
      <w:r w:rsidRPr="00481DDE">
        <w:rPr>
          <w:rFonts w:ascii="Times New Roman" w:hAnsi="Times New Roman" w:cs="Times New Roman"/>
          <w:sz w:val="24"/>
          <w:szCs w:val="24"/>
        </w:rPr>
        <w:t>2</w:t>
      </w:r>
      <w:r w:rsidR="00812E49" w:rsidRPr="00481D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012" w:type="pct"/>
        <w:tblLayout w:type="fixed"/>
        <w:tblLook w:val="04A0" w:firstRow="1" w:lastRow="0" w:firstColumn="1" w:lastColumn="0" w:noHBand="0" w:noVBand="1"/>
      </w:tblPr>
      <w:tblGrid>
        <w:gridCol w:w="6019"/>
        <w:gridCol w:w="4481"/>
        <w:gridCol w:w="4057"/>
        <w:gridCol w:w="38"/>
      </w:tblGrid>
      <w:tr w:rsidR="00C83565" w:rsidRPr="00481DDE" w:rsidTr="00AE098C">
        <w:trPr>
          <w:gridAfter w:val="1"/>
          <w:wAfter w:w="13" w:type="pct"/>
          <w:trHeight w:val="508"/>
        </w:trPr>
        <w:tc>
          <w:tcPr>
            <w:tcW w:w="2062" w:type="pct"/>
          </w:tcPr>
          <w:p w:rsidR="00C83565" w:rsidRPr="00481DDE" w:rsidRDefault="008A5663" w:rsidP="008D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- </w:t>
            </w:r>
            <w:r w:rsidR="00C83565" w:rsidRPr="00481DD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35" w:type="pct"/>
          </w:tcPr>
          <w:p w:rsidR="00C83565" w:rsidRPr="00481DDE" w:rsidRDefault="008A5663" w:rsidP="008D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- </w:t>
            </w:r>
            <w:r w:rsidR="00C83565" w:rsidRPr="00481DDE">
              <w:rPr>
                <w:rFonts w:ascii="Times New Roman" w:hAnsi="Times New Roman" w:cs="Times New Roman"/>
                <w:b/>
                <w:sz w:val="24"/>
                <w:szCs w:val="24"/>
              </w:rPr>
              <w:t>ОТФ, ТФ</w:t>
            </w:r>
          </w:p>
        </w:tc>
        <w:tc>
          <w:tcPr>
            <w:tcW w:w="1390" w:type="pct"/>
          </w:tcPr>
          <w:p w:rsidR="00C83565" w:rsidRPr="00481DDE" w:rsidRDefault="008A5663" w:rsidP="008D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b/>
                <w:sz w:val="24"/>
                <w:szCs w:val="24"/>
              </w:rPr>
              <w:t>ПС - ОТФ, ТФ</w:t>
            </w:r>
          </w:p>
        </w:tc>
      </w:tr>
      <w:tr w:rsidR="00C83565" w:rsidRPr="00481DDE" w:rsidTr="00C83565">
        <w:tc>
          <w:tcPr>
            <w:tcW w:w="2062" w:type="pct"/>
          </w:tcPr>
          <w:p w:rsidR="00C83565" w:rsidRPr="00481DDE" w:rsidRDefault="00985DA4" w:rsidP="008D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ПК, которые подходят к </w:t>
            </w:r>
            <w:r w:rsidR="00FE36A9" w:rsidRPr="00481DDE">
              <w:rPr>
                <w:rFonts w:ascii="Times New Roman" w:hAnsi="Times New Roman" w:cs="Times New Roman"/>
                <w:b/>
                <w:sz w:val="24"/>
                <w:szCs w:val="24"/>
              </w:rPr>
              <w:t>ОТФ, ТФ</w:t>
            </w:r>
          </w:p>
        </w:tc>
        <w:tc>
          <w:tcPr>
            <w:tcW w:w="1535" w:type="pct"/>
          </w:tcPr>
          <w:p w:rsidR="00C83565" w:rsidRPr="00481DDE" w:rsidRDefault="00C83565" w:rsidP="008D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17.014 Агент транспортного обслуживания железнодорожного транспорта</w:t>
            </w:r>
          </w:p>
        </w:tc>
        <w:tc>
          <w:tcPr>
            <w:tcW w:w="1403" w:type="pct"/>
            <w:gridSpan w:val="2"/>
          </w:tcPr>
          <w:p w:rsidR="00C83565" w:rsidRPr="00481DDE" w:rsidRDefault="00C83565" w:rsidP="008D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40.049 Специалист по логистике на транспорте.</w:t>
            </w:r>
          </w:p>
        </w:tc>
      </w:tr>
      <w:tr w:rsidR="00C83565" w:rsidRPr="00481DDE" w:rsidTr="00C83565">
        <w:tc>
          <w:tcPr>
            <w:tcW w:w="2062" w:type="pct"/>
          </w:tcPr>
          <w:p w:rsidR="00C83565" w:rsidRPr="00481DDE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ВД 1 Организация перевозочного процесса (по видам транспорта).</w:t>
            </w:r>
          </w:p>
          <w:p w:rsidR="00C83565" w:rsidRPr="00481DDE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C83565" w:rsidRPr="00481DDE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48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ситуаций.</w:t>
            </w:r>
          </w:p>
          <w:p w:rsidR="00C83565" w:rsidRPr="00481DDE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C83565" w:rsidRPr="00481DDE" w:rsidRDefault="00C83565" w:rsidP="00B5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ОТФ А5 Выполнение комплекса услуг по транспортному обслуживанию грузоотправителей и грузополучателей железнодорожного транспорта</w:t>
            </w:r>
          </w:p>
          <w:p w:rsidR="00C83565" w:rsidRPr="00481DDE" w:rsidRDefault="00C83565" w:rsidP="00B5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481DDE" w:rsidRDefault="00C83565" w:rsidP="006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481DDE" w:rsidRDefault="00C83565" w:rsidP="006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А/01.5 Информирование клиентов о правилах и условиях перевозки груза</w:t>
            </w:r>
          </w:p>
          <w:p w:rsidR="00C83565" w:rsidRPr="00481DDE" w:rsidRDefault="00C83565" w:rsidP="006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481DDE" w:rsidRDefault="00C83565" w:rsidP="006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481DDE" w:rsidRDefault="00C83565" w:rsidP="006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А/03.5 Оформление и проверка перевозочных документов по приему груза к перевозке, выдача грузополучателям транспортных железнодорожных накладных</w:t>
            </w:r>
          </w:p>
          <w:p w:rsidR="00C83565" w:rsidRPr="00481DDE" w:rsidRDefault="00C83565" w:rsidP="006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481DDE" w:rsidRDefault="00C83565" w:rsidP="00B5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481DDE" w:rsidRDefault="00C83565" w:rsidP="00B5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5" w:rsidRPr="00481DDE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gridSpan w:val="2"/>
          </w:tcPr>
          <w:p w:rsidR="00C83565" w:rsidRPr="00481DDE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65" w:rsidRPr="00481DDE" w:rsidTr="00C83565">
        <w:tc>
          <w:tcPr>
            <w:tcW w:w="2062" w:type="pct"/>
          </w:tcPr>
          <w:p w:rsidR="00C83565" w:rsidRPr="00481DDE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ВД 2 Организация сервисного обслуживания на транспорте (по видам транспорта).</w:t>
            </w:r>
          </w:p>
          <w:p w:rsidR="00C83565" w:rsidRPr="00481DDE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C83565" w:rsidRPr="00481DDE" w:rsidRDefault="00C83565" w:rsidP="00E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C83565" w:rsidRPr="00481DDE" w:rsidRDefault="00C83565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ОТФ А5 Выполнение комплекса услуг по транспортному обслуживанию грузоотправителей и грузополучателей железнодорожного транспорта</w:t>
            </w:r>
          </w:p>
          <w:p w:rsidR="00FE36A9" w:rsidRPr="00481DDE" w:rsidRDefault="00FE36A9" w:rsidP="00FE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А/02.5 Прием заявок на перевозку груза</w:t>
            </w:r>
          </w:p>
          <w:p w:rsidR="00FE36A9" w:rsidRPr="00481DDE" w:rsidRDefault="00FE36A9" w:rsidP="00FE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A9" w:rsidRPr="00481DDE" w:rsidRDefault="00FE36A9" w:rsidP="00FE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А/03.5 Оформление и проверка перевозочных документов по приему груза к перевозке, выдача грузополучателям транспортных железнодорожных накладных</w:t>
            </w:r>
          </w:p>
          <w:p w:rsidR="00C83565" w:rsidRPr="00481DDE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gridSpan w:val="2"/>
          </w:tcPr>
          <w:p w:rsidR="00C83565" w:rsidRPr="00481DDE" w:rsidRDefault="00C83565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A4" w:rsidRPr="00481DDE" w:rsidTr="00C83565">
        <w:tc>
          <w:tcPr>
            <w:tcW w:w="2062" w:type="pct"/>
          </w:tcPr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ВД 3 Организация транспортно-логистической деятельности (по видам транспорта).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 xml:space="preserve">ПК 3.1. </w:t>
            </w:r>
            <w:r w:rsidRPr="007B0D40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</w:t>
            </w:r>
          </w:p>
          <w:p w:rsidR="000C0734" w:rsidRPr="00481DDE" w:rsidRDefault="00481DDE" w:rsidP="000C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0C0734" w:rsidRPr="00481DDE">
              <w:rPr>
                <w:rFonts w:ascii="Times New Roman" w:hAnsi="Times New Roman" w:cs="Times New Roman"/>
                <w:sz w:val="24"/>
                <w:szCs w:val="24"/>
              </w:rPr>
              <w:t>ФГОС другая формулировка</w:t>
            </w:r>
          </w:p>
          <w:p w:rsidR="000C0734" w:rsidRPr="00481DDE" w:rsidRDefault="000C0734" w:rsidP="000C0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0C0734" w:rsidRPr="00481DDE" w:rsidRDefault="000C073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ПК 3.4. Выбирать транспортно-технологические схемы перевозок отдельных видов грузов.</w:t>
            </w:r>
          </w:p>
          <w:p w:rsidR="00985DA4" w:rsidRPr="00481DDE" w:rsidRDefault="00985DA4" w:rsidP="0048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ПК 3.5. Учитывать порядок оформления документов при перевозке различных грузов в международном сообщении и организацию работы таможни</w:t>
            </w:r>
            <w:r w:rsidR="00481DDE" w:rsidRPr="00481D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E36A9" w:rsidRPr="00481DDE">
              <w:rPr>
                <w:rFonts w:ascii="Times New Roman" w:hAnsi="Times New Roman" w:cs="Times New Roman"/>
                <w:sz w:val="24"/>
                <w:szCs w:val="24"/>
              </w:rPr>
              <w:t>старший техник</w:t>
            </w:r>
            <w:r w:rsidR="00481DDE" w:rsidRPr="00481D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35" w:type="pct"/>
          </w:tcPr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ОТФ А5 Выполнение комплекса услуг по транспортному обслуживанию грузоотправителей и грузополучателей железнодорожного транспорта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А/01.5 Информирование клиентов о правилах и условиях перевозки груза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А/02.5 Прием заявок на перевозку груза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 xml:space="preserve">А/03.5 Оформление и проверка перевозочных документов по приему </w:t>
            </w:r>
            <w:r w:rsidRPr="0048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груза к перевозке, выдача грузополучателям транспортных железнодорожных накладных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А/04.5 Прием и первичное рассмотрение претензий по вопросам, возникающим при оказании услуг, связанных с перевозкой груза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А/06.5 Оформление ведомостей, актов общей формы, документов по взысканию штрафов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>А/07.5 Оформление отчетов и книг установленных форм и образцов</w:t>
            </w:r>
          </w:p>
        </w:tc>
        <w:tc>
          <w:tcPr>
            <w:tcW w:w="1403" w:type="pct"/>
            <w:gridSpan w:val="2"/>
          </w:tcPr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ОТФ А5 Подготовка и осуществление перевозки грузов в цепи поставок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 xml:space="preserve">ТФ А /01.5 Планирование перевозки грузов в цепи поставок 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E">
              <w:rPr>
                <w:rFonts w:ascii="Times New Roman" w:hAnsi="Times New Roman" w:cs="Times New Roman"/>
                <w:sz w:val="24"/>
                <w:szCs w:val="24"/>
              </w:rPr>
              <w:t xml:space="preserve">ТФ А/02.5 Подготовка и ведение документации при осуществлении перевозки грузов в цепи поставок </w:t>
            </w:r>
          </w:p>
          <w:p w:rsidR="00985DA4" w:rsidRPr="00481DDE" w:rsidRDefault="00985DA4" w:rsidP="0098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941" w:rsidRPr="00254AB5" w:rsidRDefault="008D4941" w:rsidP="008D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4F5" w:rsidRDefault="000A04F5" w:rsidP="000A04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</w:t>
      </w:r>
      <w:r w:rsidR="00812E49">
        <w:rPr>
          <w:rFonts w:ascii="Times New Roman" w:hAnsi="Times New Roman" w:cs="Times New Roman"/>
          <w:sz w:val="28"/>
          <w:szCs w:val="28"/>
        </w:rPr>
        <w:t>3</w:t>
      </w:r>
      <w:r w:rsidR="00102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941" w:rsidRPr="00254AB5" w:rsidRDefault="005D4526" w:rsidP="005D4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Определение необходимости коррекции умений (ПС 17.014 Агент транспортного обслуживания железнодорожного транспорта)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245"/>
        <w:gridCol w:w="3962"/>
      </w:tblGrid>
      <w:tr w:rsidR="00B52629" w:rsidRPr="00AE098C" w:rsidTr="00481DDE">
        <w:tc>
          <w:tcPr>
            <w:tcW w:w="5353" w:type="dxa"/>
          </w:tcPr>
          <w:p w:rsidR="00B52629" w:rsidRPr="00AE098C" w:rsidRDefault="00F53F96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ФГОС СПО (уметь)</w:t>
            </w:r>
          </w:p>
        </w:tc>
        <w:tc>
          <w:tcPr>
            <w:tcW w:w="5245" w:type="dxa"/>
          </w:tcPr>
          <w:p w:rsidR="00B52629" w:rsidRPr="00AE098C" w:rsidRDefault="00B52629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ПС (необходимые умения)</w:t>
            </w:r>
          </w:p>
        </w:tc>
        <w:tc>
          <w:tcPr>
            <w:tcW w:w="3962" w:type="dxa"/>
          </w:tcPr>
          <w:p w:rsidR="00B52629" w:rsidRPr="00AE098C" w:rsidRDefault="00F12893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B52629" w:rsidRPr="00AE098C" w:rsidTr="00481DDE">
        <w:tc>
          <w:tcPr>
            <w:tcW w:w="5353" w:type="dxa"/>
          </w:tcPr>
          <w:p w:rsidR="00F53F96" w:rsidRPr="00AE098C" w:rsidRDefault="003F0569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ПМ 01 </w:t>
            </w:r>
            <w:r w:rsidR="00F53F96"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документы, регламентирующие работу транспорта в целом и его объектов в частности: </w:t>
            </w:r>
          </w:p>
          <w:p w:rsidR="00F53F96" w:rsidRPr="00AE098C" w:rsidRDefault="00F53F96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программное обеспечение для решения транспортных задач; </w:t>
            </w:r>
          </w:p>
          <w:p w:rsidR="005D4526" w:rsidRPr="00AE098C" w:rsidRDefault="00F53F96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средства;</w:t>
            </w:r>
          </w:p>
        </w:tc>
        <w:tc>
          <w:tcPr>
            <w:tcW w:w="5245" w:type="dxa"/>
          </w:tcPr>
          <w:p w:rsidR="00B52629" w:rsidRPr="00AE098C" w:rsidRDefault="00B52629" w:rsidP="00B5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Пользоваться персональным компьютером 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  <w:p w:rsidR="00B52629" w:rsidRPr="00AE098C" w:rsidRDefault="00B52629" w:rsidP="00B52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B52629" w:rsidRPr="00AE098C" w:rsidRDefault="000C0734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6763A" w:rsidRPr="00AE098C" w:rsidTr="00481DDE">
        <w:tc>
          <w:tcPr>
            <w:tcW w:w="5353" w:type="dxa"/>
          </w:tcPr>
          <w:p w:rsidR="0056763A" w:rsidRPr="00AE098C" w:rsidRDefault="0056763A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ПМ 02 </w:t>
            </w:r>
          </w:p>
          <w:p w:rsidR="0056763A" w:rsidRPr="00AE098C" w:rsidRDefault="0056763A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обеспечить управление движением; анализировать работу транспорта;</w:t>
            </w:r>
          </w:p>
        </w:tc>
        <w:tc>
          <w:tcPr>
            <w:tcW w:w="5245" w:type="dxa"/>
          </w:tcPr>
          <w:p w:rsidR="0056763A" w:rsidRPr="00AE098C" w:rsidRDefault="000C0734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56763A" w:rsidRPr="00AE098C" w:rsidRDefault="000C0734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0" w:type="auto"/>
        <w:tblInd w:w="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"/>
      </w:tblGrid>
      <w:tr w:rsidR="00D9429C" w:rsidRPr="00AE098C" w:rsidTr="00AE098C">
        <w:trPr>
          <w:trHeight w:val="43"/>
        </w:trPr>
        <w:tc>
          <w:tcPr>
            <w:tcW w:w="256" w:type="dxa"/>
          </w:tcPr>
          <w:p w:rsidR="00D9429C" w:rsidRPr="00AE098C" w:rsidRDefault="00D9429C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245"/>
        <w:gridCol w:w="3962"/>
      </w:tblGrid>
      <w:tr w:rsidR="00D9429C" w:rsidRPr="00AE098C" w:rsidTr="00AE098C">
        <w:trPr>
          <w:trHeight w:val="881"/>
        </w:trPr>
        <w:tc>
          <w:tcPr>
            <w:tcW w:w="5353" w:type="dxa"/>
            <w:vMerge w:val="restart"/>
          </w:tcPr>
          <w:p w:rsidR="00D9429C" w:rsidRPr="00AE098C" w:rsidRDefault="00D9429C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 03 </w:t>
            </w:r>
          </w:p>
          <w:p w:rsidR="00D9429C" w:rsidRPr="00AE098C" w:rsidRDefault="00D9429C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D9429C" w:rsidRPr="00AE098C" w:rsidRDefault="00D9429C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класс и степень опасности перевозимых грузов; </w:t>
            </w:r>
          </w:p>
          <w:p w:rsidR="00D9429C" w:rsidRPr="00AE098C" w:rsidRDefault="00D9429C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определять сроки доставки;</w:t>
            </w:r>
          </w:p>
        </w:tc>
        <w:tc>
          <w:tcPr>
            <w:tcW w:w="5245" w:type="dxa"/>
          </w:tcPr>
          <w:p w:rsidR="00D9429C" w:rsidRPr="00AE098C" w:rsidRDefault="00D9429C" w:rsidP="00E1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Заполнять формы перевозочных документов, договоров на транспортное обслуживание и оказание услуг, связанных с перевозкой груза</w:t>
            </w:r>
          </w:p>
        </w:tc>
        <w:tc>
          <w:tcPr>
            <w:tcW w:w="3962" w:type="dxa"/>
          </w:tcPr>
          <w:p w:rsidR="00D9429C" w:rsidRPr="00AE098C" w:rsidRDefault="00D9429C" w:rsidP="00D9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ФГОС по объему меньше требований ПС, необходима корректировка ФГОС </w:t>
            </w:r>
          </w:p>
        </w:tc>
      </w:tr>
      <w:tr w:rsidR="00D9429C" w:rsidRPr="00AE098C" w:rsidTr="00AE098C">
        <w:trPr>
          <w:trHeight w:val="412"/>
        </w:trPr>
        <w:tc>
          <w:tcPr>
            <w:tcW w:w="5353" w:type="dxa"/>
            <w:vMerge/>
          </w:tcPr>
          <w:p w:rsidR="00D9429C" w:rsidRPr="00AE098C" w:rsidRDefault="00D9429C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9429C" w:rsidRPr="00AE098C" w:rsidRDefault="00D9429C" w:rsidP="00D9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перевозку груза</w:t>
            </w:r>
          </w:p>
          <w:p w:rsidR="00D9429C" w:rsidRPr="00AE098C" w:rsidRDefault="00D9429C" w:rsidP="00D9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D9429C" w:rsidRPr="00AE098C" w:rsidRDefault="00521531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аналогично</w:t>
            </w:r>
          </w:p>
        </w:tc>
      </w:tr>
      <w:tr w:rsidR="00D9429C" w:rsidRPr="00AE098C" w:rsidTr="00AE098C">
        <w:trPr>
          <w:trHeight w:val="703"/>
        </w:trPr>
        <w:tc>
          <w:tcPr>
            <w:tcW w:w="5353" w:type="dxa"/>
            <w:vMerge/>
          </w:tcPr>
          <w:p w:rsidR="00D9429C" w:rsidRPr="00AE098C" w:rsidRDefault="00D9429C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9429C" w:rsidRPr="00AE098C" w:rsidRDefault="00D9429C" w:rsidP="00D9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Заполнять ведомости, акты общей формы, документы по взысканию штрафов</w:t>
            </w:r>
          </w:p>
        </w:tc>
        <w:tc>
          <w:tcPr>
            <w:tcW w:w="3962" w:type="dxa"/>
          </w:tcPr>
          <w:p w:rsidR="00D9429C" w:rsidRPr="00AE098C" w:rsidRDefault="00521531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аналогично</w:t>
            </w:r>
          </w:p>
        </w:tc>
      </w:tr>
      <w:tr w:rsidR="00D9429C" w:rsidRPr="00AE098C" w:rsidTr="00AE098C">
        <w:trPr>
          <w:trHeight w:val="558"/>
        </w:trPr>
        <w:tc>
          <w:tcPr>
            <w:tcW w:w="5353" w:type="dxa"/>
            <w:vMerge/>
          </w:tcPr>
          <w:p w:rsidR="00D9429C" w:rsidRPr="00AE098C" w:rsidRDefault="00D9429C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9429C" w:rsidRPr="00AE098C" w:rsidRDefault="00D9429C" w:rsidP="00D9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Заполнять отчеты и книги установленных форм и образцов</w:t>
            </w:r>
          </w:p>
        </w:tc>
        <w:tc>
          <w:tcPr>
            <w:tcW w:w="3962" w:type="dxa"/>
          </w:tcPr>
          <w:p w:rsidR="00D9429C" w:rsidRPr="00AE098C" w:rsidRDefault="00521531" w:rsidP="008D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аналогично</w:t>
            </w:r>
          </w:p>
        </w:tc>
      </w:tr>
    </w:tbl>
    <w:p w:rsidR="00D9429C" w:rsidRPr="00AE098C" w:rsidRDefault="00D9429C" w:rsidP="00E90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29C" w:rsidRPr="00AE098C" w:rsidRDefault="00D9429C" w:rsidP="00D9429C">
      <w:pPr>
        <w:jc w:val="both"/>
        <w:rPr>
          <w:rFonts w:ascii="Times New Roman" w:hAnsi="Times New Roman" w:cs="Times New Roman"/>
          <w:sz w:val="24"/>
          <w:szCs w:val="24"/>
        </w:rPr>
      </w:pPr>
      <w:r w:rsidRPr="00AE098C">
        <w:rPr>
          <w:rFonts w:ascii="Times New Roman" w:hAnsi="Times New Roman" w:cs="Times New Roman"/>
          <w:sz w:val="24"/>
          <w:szCs w:val="24"/>
        </w:rPr>
        <w:t>В связи с тем, что ФГОС СПО предусматривает в ПМ 03</w:t>
      </w:r>
      <w:r w:rsidR="00AE098C">
        <w:rPr>
          <w:rFonts w:ascii="Times New Roman" w:hAnsi="Times New Roman" w:cs="Times New Roman"/>
          <w:sz w:val="24"/>
          <w:szCs w:val="24"/>
        </w:rPr>
        <w:t xml:space="preserve"> профессиональную компетенцию «</w:t>
      </w:r>
      <w:r w:rsidRPr="00AE098C">
        <w:rPr>
          <w:rFonts w:ascii="Times New Roman" w:hAnsi="Times New Roman" w:cs="Times New Roman"/>
          <w:sz w:val="24"/>
          <w:szCs w:val="24"/>
        </w:rPr>
        <w:t>3.1</w:t>
      </w:r>
      <w:r w:rsidRPr="007B0D40">
        <w:rPr>
          <w:rFonts w:ascii="Times New Roman" w:hAnsi="Times New Roman" w:cs="Times New Roman"/>
          <w:sz w:val="24"/>
          <w:szCs w:val="24"/>
        </w:rPr>
        <w:t>. 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организациями»</w:t>
      </w:r>
      <w:r w:rsidRPr="00AE0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98C">
        <w:rPr>
          <w:rFonts w:ascii="Times New Roman" w:hAnsi="Times New Roman" w:cs="Times New Roman"/>
          <w:sz w:val="24"/>
          <w:szCs w:val="24"/>
        </w:rPr>
        <w:t>во  ФГОС</w:t>
      </w:r>
      <w:proofErr w:type="gramEnd"/>
      <w:r w:rsidRPr="00AE098C">
        <w:rPr>
          <w:rFonts w:ascii="Times New Roman" w:hAnsi="Times New Roman" w:cs="Times New Roman"/>
          <w:sz w:val="24"/>
          <w:szCs w:val="24"/>
        </w:rPr>
        <w:t xml:space="preserve"> другая формулировка</w:t>
      </w:r>
    </w:p>
    <w:p w:rsidR="00D9429C" w:rsidRPr="00AE098C" w:rsidRDefault="00D9429C" w:rsidP="005215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40">
        <w:rPr>
          <w:rFonts w:ascii="Times New Roman" w:hAnsi="Times New Roman"/>
          <w:sz w:val="24"/>
          <w:szCs w:val="24"/>
          <w:lang w:eastAsia="ru-RU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</w:r>
      <w:r w:rsidRPr="00AE098C">
        <w:rPr>
          <w:rFonts w:ascii="Times New Roman" w:hAnsi="Times New Roman" w:cs="Times New Roman"/>
          <w:sz w:val="24"/>
          <w:szCs w:val="24"/>
        </w:rPr>
        <w:t xml:space="preserve"> предлагается указанные умения ПС внести в ПМ 03</w:t>
      </w:r>
    </w:p>
    <w:p w:rsidR="00D9429C" w:rsidRDefault="00D9429C" w:rsidP="00481DDE">
      <w:pPr>
        <w:rPr>
          <w:rFonts w:ascii="Times New Roman" w:hAnsi="Times New Roman" w:cs="Times New Roman"/>
          <w:b/>
          <w:sz w:val="28"/>
          <w:szCs w:val="28"/>
        </w:rPr>
      </w:pPr>
    </w:p>
    <w:p w:rsidR="00E90BCA" w:rsidRPr="00254AB5" w:rsidRDefault="00E90BCA" w:rsidP="00E90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 xml:space="preserve">Определение необходимости коррекции знаний </w:t>
      </w:r>
      <w:r w:rsidR="00F12893" w:rsidRPr="00254AB5">
        <w:rPr>
          <w:rFonts w:ascii="Times New Roman" w:hAnsi="Times New Roman" w:cs="Times New Roman"/>
          <w:b/>
          <w:sz w:val="28"/>
          <w:szCs w:val="28"/>
        </w:rPr>
        <w:t>(ПС 17.014 Агент транспортного обслуживания железнодорожного транспорта)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245"/>
        <w:gridCol w:w="3962"/>
      </w:tblGrid>
      <w:tr w:rsidR="00F12893" w:rsidRPr="00254AB5" w:rsidTr="00AE098C">
        <w:tc>
          <w:tcPr>
            <w:tcW w:w="5353" w:type="dxa"/>
          </w:tcPr>
          <w:p w:rsidR="00F12893" w:rsidRPr="00AE098C" w:rsidRDefault="00F12893" w:rsidP="00AE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 (знать)</w:t>
            </w:r>
          </w:p>
        </w:tc>
        <w:tc>
          <w:tcPr>
            <w:tcW w:w="5245" w:type="dxa"/>
          </w:tcPr>
          <w:p w:rsidR="00F12893" w:rsidRPr="00AE098C" w:rsidRDefault="00F12893" w:rsidP="00AE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b/>
                <w:sz w:val="24"/>
                <w:szCs w:val="24"/>
              </w:rPr>
              <w:t>ПС (необходимые знания)</w:t>
            </w:r>
          </w:p>
        </w:tc>
        <w:tc>
          <w:tcPr>
            <w:tcW w:w="3962" w:type="dxa"/>
          </w:tcPr>
          <w:p w:rsidR="00F12893" w:rsidRPr="00AE098C" w:rsidRDefault="00F12893" w:rsidP="00AE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E90BCA" w:rsidRPr="00254AB5" w:rsidTr="00AE098C">
        <w:tc>
          <w:tcPr>
            <w:tcW w:w="5353" w:type="dxa"/>
          </w:tcPr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ПМ 01 оперативное планирование, формы и структуру управления работой на транспорте (по видам транспорта); </w:t>
            </w:r>
          </w:p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эксплуатации технических средств транспорта (по видам транспорта); </w:t>
            </w:r>
          </w:p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систему учета, отчета и анализа работы; основные требования к работникам по документам, регламентирующим безопасность движения на транспорте; </w:t>
            </w:r>
          </w:p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5245" w:type="dxa"/>
          </w:tcPr>
          <w:p w:rsidR="00E90BCA" w:rsidRPr="00AE098C" w:rsidRDefault="00C02872" w:rsidP="002B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Технология работы автоматизированной системы централизованной подготовки и оформления перевозочных документов</w:t>
            </w:r>
          </w:p>
        </w:tc>
        <w:tc>
          <w:tcPr>
            <w:tcW w:w="3962" w:type="dxa"/>
          </w:tcPr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BCA" w:rsidRPr="00254AB5" w:rsidTr="00AE098C">
        <w:tc>
          <w:tcPr>
            <w:tcW w:w="5353" w:type="dxa"/>
          </w:tcPr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 02 требования к управлению персоналом; систему организации движения; </w:t>
            </w:r>
          </w:p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документального оформления перевозок пассажиров и багажа; </w:t>
            </w:r>
          </w:p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положения, регламентирующие взаимоотношения пассажиров с транспортом (по видам транспорта); </w:t>
            </w:r>
          </w:p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организации движения на транспорте (по видам транспорта); </w:t>
            </w:r>
          </w:p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пассажирского движения; </w:t>
            </w:r>
          </w:p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5245" w:type="dxa"/>
          </w:tcPr>
          <w:p w:rsidR="00E91130" w:rsidRPr="00AE098C" w:rsidRDefault="00E91130" w:rsidP="00E91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CA" w:rsidRPr="00AE098C" w:rsidRDefault="00E90BCA" w:rsidP="002B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E90BCA" w:rsidRPr="00AE098C" w:rsidRDefault="00E90BCA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17B" w:rsidRPr="00254AB5" w:rsidTr="00AE098C">
        <w:trPr>
          <w:trHeight w:val="905"/>
        </w:trPr>
        <w:tc>
          <w:tcPr>
            <w:tcW w:w="5353" w:type="dxa"/>
            <w:vMerge w:val="restart"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ПМ 03 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транспортных логистических цепей; 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классификацию опасных грузов;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порядок нанесения знаков опасности;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организацию грузовой работы на транспорте;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грузовую отчетность;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цели и понятия логистики;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основные принципы транспортной логистики;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правила размещения и крепления грузов</w:t>
            </w:r>
          </w:p>
          <w:p w:rsidR="006B317B" w:rsidRPr="00AE098C" w:rsidRDefault="006B317B" w:rsidP="0056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перевозок грузов;</w:t>
            </w:r>
          </w:p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организацию работы с клиентурой</w:t>
            </w:r>
            <w:r w:rsidR="00C02872" w:rsidRPr="00AE09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17B" w:rsidRPr="00AE098C" w:rsidRDefault="006B317B" w:rsidP="000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формы перевозочных документов;</w:t>
            </w:r>
          </w:p>
        </w:tc>
        <w:tc>
          <w:tcPr>
            <w:tcW w:w="5245" w:type="dxa"/>
          </w:tcPr>
          <w:p w:rsidR="006B317B" w:rsidRPr="00AE098C" w:rsidRDefault="006B317B" w:rsidP="00C94D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перевозки грузов железнодорожным транспортом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2872" w:rsidRPr="00254AB5" w:rsidTr="00AE098C">
        <w:tc>
          <w:tcPr>
            <w:tcW w:w="5353" w:type="dxa"/>
            <w:vMerge/>
          </w:tcPr>
          <w:p w:rsidR="00C02872" w:rsidRPr="00AE098C" w:rsidRDefault="00C02872" w:rsidP="000A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02872" w:rsidRPr="00AE098C" w:rsidRDefault="00C02872" w:rsidP="00C94D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Правила деловой переписки</w:t>
            </w:r>
          </w:p>
        </w:tc>
        <w:tc>
          <w:tcPr>
            <w:tcW w:w="3962" w:type="dxa"/>
            <w:vMerge w:val="restart"/>
          </w:tcPr>
          <w:p w:rsidR="00C02872" w:rsidRPr="00AE098C" w:rsidRDefault="00C02872" w:rsidP="00C028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 организации работы с клиентурой</w:t>
            </w:r>
          </w:p>
          <w:p w:rsidR="00C02872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872" w:rsidRPr="00254AB5" w:rsidTr="00AE098C">
        <w:tc>
          <w:tcPr>
            <w:tcW w:w="5353" w:type="dxa"/>
            <w:vMerge/>
          </w:tcPr>
          <w:p w:rsidR="00C02872" w:rsidRPr="00AE098C" w:rsidRDefault="00C02872" w:rsidP="000A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02872" w:rsidRPr="00AE098C" w:rsidRDefault="00C02872" w:rsidP="00C94D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и нормы обслуживания клиентов</w:t>
            </w:r>
          </w:p>
        </w:tc>
        <w:tc>
          <w:tcPr>
            <w:tcW w:w="3962" w:type="dxa"/>
            <w:vMerge/>
          </w:tcPr>
          <w:p w:rsidR="00C02872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0A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C94D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Порядок ведения установленной документации по транспортному обслуживанию и оказанию услуг, связанных с перевозкой груза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2872" w:rsidRPr="00254AB5" w:rsidTr="00AE098C">
        <w:tc>
          <w:tcPr>
            <w:tcW w:w="5353" w:type="dxa"/>
            <w:vMerge/>
          </w:tcPr>
          <w:p w:rsidR="00C02872" w:rsidRPr="00AE098C" w:rsidRDefault="00C02872" w:rsidP="000A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02872" w:rsidRPr="00AE098C" w:rsidRDefault="00C02872" w:rsidP="00C94D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Тарифы на перевозку груза (железнодорожные перевозки)</w:t>
            </w:r>
          </w:p>
        </w:tc>
        <w:tc>
          <w:tcPr>
            <w:tcW w:w="3962" w:type="dxa"/>
            <w:vMerge w:val="restart"/>
          </w:tcPr>
          <w:p w:rsidR="00C02872" w:rsidRPr="00AE098C" w:rsidRDefault="00B72618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Требования ФГОС по объему меньше требований ПС, необходима корректировка ФГОС</w:t>
            </w:r>
          </w:p>
        </w:tc>
      </w:tr>
      <w:tr w:rsidR="00C02872" w:rsidRPr="00254AB5" w:rsidTr="00AE098C">
        <w:tc>
          <w:tcPr>
            <w:tcW w:w="5353" w:type="dxa"/>
            <w:vMerge/>
          </w:tcPr>
          <w:p w:rsidR="00C02872" w:rsidRPr="00AE098C" w:rsidRDefault="00C02872" w:rsidP="000A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02872" w:rsidRPr="00AE098C" w:rsidRDefault="00C02872" w:rsidP="00C94D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Тарифные руководства (федеральный железнодорожный транспорт)</w:t>
            </w:r>
          </w:p>
        </w:tc>
        <w:tc>
          <w:tcPr>
            <w:tcW w:w="3962" w:type="dxa"/>
            <w:vMerge/>
          </w:tcPr>
          <w:p w:rsidR="00C02872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0A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Правила приема заявок на перевозку грузов железнодорожным транспортом, Правила составления учетной карточки выполнения заявки на перевозку грузов железнодорожным транспортом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0A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Порядок ведения установленной документации по приему заявок на перевозку груза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0A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0A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Формы грузовых перевозочных документов и договоров на транспортное обслуживание и оказание услуг, связанных с перевозкой груза</w:t>
            </w:r>
          </w:p>
        </w:tc>
        <w:tc>
          <w:tcPr>
            <w:tcW w:w="3962" w:type="dxa"/>
          </w:tcPr>
          <w:p w:rsidR="006B317B" w:rsidRPr="00AE098C" w:rsidRDefault="00C02872" w:rsidP="000A46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Порядок ведения установленной документации по выдаче грузополучателям транспортных железнодорожных накладных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учетной карточки выполнения заявки на перевозку грузов железнодорожным транспортом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Технология работы автоматизированной системы централизованной подготовки и оформления перевозочных документов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Правила предъявления и рассмотрения претензий, возникших в связи с осуществлением перевозки груза железнодорожным транспортом</w:t>
            </w:r>
          </w:p>
        </w:tc>
        <w:tc>
          <w:tcPr>
            <w:tcW w:w="3962" w:type="dxa"/>
          </w:tcPr>
          <w:p w:rsidR="006B317B" w:rsidRPr="00AE098C" w:rsidRDefault="006C0A1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Требования ФГОС по объему меньше требований ПС, необходима корректировка ФГОС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Основные маршруты следования грузов</w:t>
            </w:r>
          </w:p>
        </w:tc>
        <w:tc>
          <w:tcPr>
            <w:tcW w:w="3962" w:type="dxa"/>
          </w:tcPr>
          <w:p w:rsidR="006B317B" w:rsidRPr="00AE098C" w:rsidRDefault="00183ABD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Требования ФГОС по объему меньше требований ПС, но достаточны для начала трудовой деятельности.  корректировка ФГОС не требуется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Единый перечень услуг и работ, оказываемых при организации перевозок груза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актов при перевозке груза железнодорожным транспортом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взыскания штрафов при перевозке груза железнодорожным транспортом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Инструкция по ведению на железнодорожных станциях коммерческой отчетности при грузовых перевозках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Расчет сборов за оказание дополнительных услуг</w:t>
            </w:r>
          </w:p>
        </w:tc>
        <w:tc>
          <w:tcPr>
            <w:tcW w:w="3962" w:type="dxa"/>
          </w:tcPr>
          <w:p w:rsidR="006B317B" w:rsidRPr="00AE098C" w:rsidRDefault="00C02872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Правила приема и хранения денежных средств</w:t>
            </w:r>
          </w:p>
        </w:tc>
        <w:tc>
          <w:tcPr>
            <w:tcW w:w="3962" w:type="dxa"/>
          </w:tcPr>
          <w:p w:rsidR="006B317B" w:rsidRPr="00AE098C" w:rsidRDefault="00183ABD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ФГОС по объему меньше требований ПС, но достаточны для начала трудовой </w:t>
            </w:r>
            <w:r w:rsidRPr="00AE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 корректировка ФГОС не требуется</w:t>
            </w:r>
          </w:p>
        </w:tc>
      </w:tr>
      <w:tr w:rsidR="006B317B" w:rsidRPr="00254AB5" w:rsidTr="00AE098C">
        <w:tc>
          <w:tcPr>
            <w:tcW w:w="5353" w:type="dxa"/>
            <w:vMerge/>
          </w:tcPr>
          <w:p w:rsidR="006B317B" w:rsidRPr="00AE098C" w:rsidRDefault="006B317B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17B" w:rsidRPr="00AE098C" w:rsidRDefault="006B317B" w:rsidP="0078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Правила хранения документов строгой отчетности</w:t>
            </w:r>
          </w:p>
        </w:tc>
        <w:tc>
          <w:tcPr>
            <w:tcW w:w="3962" w:type="dxa"/>
          </w:tcPr>
          <w:p w:rsidR="006B317B" w:rsidRPr="00AE098C" w:rsidRDefault="00183ABD" w:rsidP="00E9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Требования ФГОС по объему меньше требований ПС, но достаточны для начала трудовой деятельности.  корректировка ФГОС не требуется</w:t>
            </w:r>
          </w:p>
        </w:tc>
      </w:tr>
    </w:tbl>
    <w:p w:rsidR="00E90BCA" w:rsidRDefault="00E90BCA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893" w:rsidRDefault="00F12893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893" w:rsidRPr="00254AB5" w:rsidRDefault="00F12893" w:rsidP="00F1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Определение необходимости коррекции знаний (ПС 17.014 Агент транспортного обслуживания железнодорожного транспорта)</w:t>
      </w:r>
    </w:p>
    <w:p w:rsidR="0086777B" w:rsidRPr="005A1915" w:rsidRDefault="0086777B" w:rsidP="00867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1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3174C" w:rsidRPr="00AE098C" w:rsidRDefault="0086777B" w:rsidP="00B572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8C">
        <w:rPr>
          <w:rFonts w:ascii="Times New Roman" w:hAnsi="Times New Roman" w:cs="Times New Roman"/>
          <w:sz w:val="24"/>
          <w:szCs w:val="24"/>
        </w:rPr>
        <w:t xml:space="preserve">по результатам анализа федерального государственного образовательного стандарта среднего профессионального образования по </w:t>
      </w:r>
      <w:r w:rsidR="00396CC8" w:rsidRPr="00AE098C">
        <w:rPr>
          <w:rFonts w:ascii="Times New Roman" w:hAnsi="Times New Roman" w:cs="Times New Roman"/>
          <w:sz w:val="24"/>
          <w:szCs w:val="24"/>
        </w:rPr>
        <w:t>специальности</w:t>
      </w:r>
      <w:r w:rsidR="00B46A5C" w:rsidRPr="00AE098C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управление на транспорте (по видам транспорта) (утвержден Минобрнауки РФ </w:t>
      </w:r>
      <w:r w:rsidR="00396CC8" w:rsidRPr="00AE098C">
        <w:rPr>
          <w:rFonts w:ascii="Times New Roman" w:hAnsi="Times New Roman" w:cs="Times New Roman"/>
          <w:sz w:val="24"/>
          <w:szCs w:val="24"/>
        </w:rPr>
        <w:t>2</w:t>
      </w:r>
      <w:r w:rsidR="00B46A5C" w:rsidRPr="00AE098C">
        <w:rPr>
          <w:rFonts w:ascii="Times New Roman" w:hAnsi="Times New Roman" w:cs="Times New Roman"/>
          <w:sz w:val="24"/>
          <w:szCs w:val="24"/>
        </w:rPr>
        <w:t>2.0</w:t>
      </w:r>
      <w:r w:rsidR="00396CC8" w:rsidRPr="00AE098C">
        <w:rPr>
          <w:rFonts w:ascii="Times New Roman" w:hAnsi="Times New Roman" w:cs="Times New Roman"/>
          <w:sz w:val="24"/>
          <w:szCs w:val="24"/>
        </w:rPr>
        <w:t>4</w:t>
      </w:r>
      <w:r w:rsidR="00B46A5C" w:rsidRPr="00AE098C">
        <w:rPr>
          <w:rFonts w:ascii="Times New Roman" w:hAnsi="Times New Roman" w:cs="Times New Roman"/>
          <w:sz w:val="24"/>
          <w:szCs w:val="24"/>
        </w:rPr>
        <w:t>.1</w:t>
      </w:r>
      <w:r w:rsidR="00396CC8" w:rsidRPr="00AE098C">
        <w:rPr>
          <w:rFonts w:ascii="Times New Roman" w:hAnsi="Times New Roman" w:cs="Times New Roman"/>
          <w:sz w:val="24"/>
          <w:szCs w:val="24"/>
        </w:rPr>
        <w:t>4</w:t>
      </w:r>
      <w:r w:rsidR="00B46A5C" w:rsidRPr="00AE098C">
        <w:rPr>
          <w:rFonts w:ascii="Times New Roman" w:hAnsi="Times New Roman" w:cs="Times New Roman"/>
          <w:sz w:val="24"/>
          <w:szCs w:val="24"/>
        </w:rPr>
        <w:t xml:space="preserve"> № </w:t>
      </w:r>
      <w:r w:rsidR="00396CC8" w:rsidRPr="00AE098C">
        <w:rPr>
          <w:rFonts w:ascii="Times New Roman" w:hAnsi="Times New Roman" w:cs="Times New Roman"/>
          <w:sz w:val="24"/>
          <w:szCs w:val="24"/>
        </w:rPr>
        <w:t>376</w:t>
      </w:r>
      <w:r w:rsidR="00B46A5C" w:rsidRPr="00AE098C">
        <w:rPr>
          <w:rFonts w:ascii="Times New Roman" w:hAnsi="Times New Roman" w:cs="Times New Roman"/>
          <w:sz w:val="24"/>
          <w:szCs w:val="24"/>
        </w:rPr>
        <w:t>)</w:t>
      </w:r>
      <w:r w:rsidR="00AE098C">
        <w:rPr>
          <w:rFonts w:ascii="Times New Roman" w:hAnsi="Times New Roman" w:cs="Times New Roman"/>
          <w:sz w:val="24"/>
          <w:szCs w:val="24"/>
        </w:rPr>
        <w:t xml:space="preserve"> </w:t>
      </w:r>
      <w:r w:rsidR="00B46A5C" w:rsidRPr="00AE098C">
        <w:rPr>
          <w:rFonts w:ascii="Times New Roman" w:hAnsi="Times New Roman" w:cs="Times New Roman"/>
          <w:sz w:val="24"/>
          <w:szCs w:val="24"/>
        </w:rPr>
        <w:t>отобраны ПС</w:t>
      </w:r>
      <w:r w:rsidR="00AE098C">
        <w:rPr>
          <w:rFonts w:ascii="Times New Roman" w:hAnsi="Times New Roman" w:cs="Times New Roman"/>
          <w:sz w:val="24"/>
          <w:szCs w:val="24"/>
        </w:rPr>
        <w:t xml:space="preserve"> </w:t>
      </w:r>
      <w:r w:rsidRPr="00AE098C">
        <w:rPr>
          <w:rFonts w:ascii="Times New Roman" w:hAnsi="Times New Roman" w:cs="Times New Roman"/>
          <w:sz w:val="24"/>
          <w:szCs w:val="24"/>
        </w:rPr>
        <w:t>для определения необходимости его доработки в целях обеспечения учета положений профессиональных стандартов:</w:t>
      </w:r>
      <w:r w:rsidR="00396CC8" w:rsidRPr="00AE098C">
        <w:rPr>
          <w:rFonts w:ascii="Times New Roman" w:hAnsi="Times New Roman" w:cs="Times New Roman"/>
          <w:sz w:val="24"/>
          <w:szCs w:val="24"/>
        </w:rPr>
        <w:t>17.014 Агент транспортного обслуживания железнодорожного транспорта</w:t>
      </w:r>
      <w:r w:rsidRPr="00AE098C">
        <w:rPr>
          <w:rFonts w:ascii="Times New Roman" w:hAnsi="Times New Roman" w:cs="Times New Roman"/>
          <w:sz w:val="24"/>
          <w:szCs w:val="24"/>
        </w:rPr>
        <w:t>(утв. приказом М</w:t>
      </w:r>
      <w:r w:rsidR="00505157">
        <w:rPr>
          <w:rFonts w:ascii="Times New Roman" w:hAnsi="Times New Roman" w:cs="Times New Roman"/>
          <w:sz w:val="24"/>
          <w:szCs w:val="24"/>
        </w:rPr>
        <w:t>инистерства</w:t>
      </w:r>
      <w:r w:rsidRPr="00AE098C">
        <w:rPr>
          <w:rFonts w:ascii="Times New Roman" w:hAnsi="Times New Roman" w:cs="Times New Roman"/>
          <w:sz w:val="24"/>
          <w:szCs w:val="24"/>
        </w:rPr>
        <w:t xml:space="preserve"> труда и соц. защиты РФ </w:t>
      </w:r>
      <w:r w:rsidR="004572FD" w:rsidRPr="00AE098C">
        <w:rPr>
          <w:rFonts w:ascii="Times New Roman" w:hAnsi="Times New Roman" w:cs="Times New Roman"/>
          <w:sz w:val="24"/>
          <w:szCs w:val="24"/>
        </w:rPr>
        <w:t>от 15.04.2015</w:t>
      </w:r>
      <w:r w:rsidR="00B57255" w:rsidRPr="00AE098C">
        <w:rPr>
          <w:rFonts w:ascii="Times New Roman" w:hAnsi="Times New Roman" w:cs="Times New Roman"/>
          <w:sz w:val="24"/>
          <w:szCs w:val="24"/>
        </w:rPr>
        <w:t xml:space="preserve"> № 245н</w:t>
      </w:r>
      <w:r w:rsidR="007B0D40">
        <w:rPr>
          <w:rFonts w:ascii="Times New Roman" w:hAnsi="Times New Roman" w:cs="Times New Roman"/>
          <w:sz w:val="24"/>
          <w:szCs w:val="24"/>
        </w:rPr>
        <w:t>).</w:t>
      </w:r>
    </w:p>
    <w:p w:rsidR="0086777B" w:rsidRPr="00AE098C" w:rsidRDefault="0086777B" w:rsidP="008677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79"/>
        <w:gridCol w:w="6532"/>
        <w:gridCol w:w="1703"/>
        <w:gridCol w:w="45"/>
        <w:gridCol w:w="992"/>
        <w:gridCol w:w="2845"/>
      </w:tblGrid>
      <w:tr w:rsidR="0086777B" w:rsidRPr="00AE098C" w:rsidTr="008B6AAE">
        <w:trPr>
          <w:trHeight w:val="340"/>
        </w:trPr>
        <w:tc>
          <w:tcPr>
            <w:tcW w:w="2510" w:type="dxa"/>
            <w:vMerge w:val="restart"/>
          </w:tcPr>
          <w:p w:rsidR="0086777B" w:rsidRPr="00AE098C" w:rsidRDefault="0086777B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71" w:type="dxa"/>
            <w:vMerge w:val="restart"/>
          </w:tcPr>
          <w:p w:rsidR="0086777B" w:rsidRPr="00AE098C" w:rsidRDefault="0086777B" w:rsidP="0088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Критерии показателя, необходимые для установления соответствия ФГОС положениям профессионального стандарта</w:t>
            </w:r>
          </w:p>
        </w:tc>
        <w:tc>
          <w:tcPr>
            <w:tcW w:w="2177" w:type="dxa"/>
            <w:gridSpan w:val="3"/>
          </w:tcPr>
          <w:p w:rsidR="0086777B" w:rsidRPr="00AE098C" w:rsidRDefault="0086777B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938" w:type="dxa"/>
            <w:vMerge w:val="restart"/>
          </w:tcPr>
          <w:p w:rsidR="0086777B" w:rsidRPr="00AE098C" w:rsidRDefault="0086777B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Обоснование оценки и предложения по актуализации ФГОС</w:t>
            </w:r>
          </w:p>
        </w:tc>
      </w:tr>
      <w:tr w:rsidR="0086777B" w:rsidRPr="00AE098C" w:rsidTr="008B6AAE">
        <w:trPr>
          <w:trHeight w:val="349"/>
        </w:trPr>
        <w:tc>
          <w:tcPr>
            <w:tcW w:w="2510" w:type="dxa"/>
            <w:vMerge/>
          </w:tcPr>
          <w:p w:rsidR="0086777B" w:rsidRPr="00AE098C" w:rsidRDefault="0086777B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vMerge/>
          </w:tcPr>
          <w:p w:rsidR="0086777B" w:rsidRPr="00AE098C" w:rsidRDefault="0086777B" w:rsidP="0088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86777B" w:rsidRPr="00AE098C" w:rsidRDefault="0086777B" w:rsidP="0088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6" w:type="dxa"/>
            <w:gridSpan w:val="2"/>
          </w:tcPr>
          <w:p w:rsidR="0086777B" w:rsidRPr="00AE098C" w:rsidRDefault="0086777B" w:rsidP="0088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38" w:type="dxa"/>
            <w:vMerge/>
          </w:tcPr>
          <w:p w:rsidR="0086777B" w:rsidRPr="00AE098C" w:rsidRDefault="0086777B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7B" w:rsidRPr="00AE098C" w:rsidTr="00881AD6">
        <w:tc>
          <w:tcPr>
            <w:tcW w:w="14596" w:type="dxa"/>
            <w:gridSpan w:val="6"/>
          </w:tcPr>
          <w:p w:rsidR="00C02872" w:rsidRPr="00AE098C" w:rsidRDefault="0086777B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ФГОС СПО: Раздел </w:t>
            </w:r>
            <w:r w:rsidRPr="00AE0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профессиональной деятельности выпускников. </w:t>
            </w:r>
          </w:p>
          <w:p w:rsidR="0086777B" w:rsidRPr="00AE098C" w:rsidRDefault="0086777B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 Раздел </w:t>
            </w:r>
            <w:r w:rsidRPr="00AE0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. Требования к результатам освоения программы.</w:t>
            </w:r>
          </w:p>
        </w:tc>
      </w:tr>
      <w:tr w:rsidR="00BF6239" w:rsidRPr="00AE098C" w:rsidTr="008B6AAE">
        <w:trPr>
          <w:trHeight w:val="325"/>
        </w:trPr>
        <w:tc>
          <w:tcPr>
            <w:tcW w:w="2510" w:type="dxa"/>
            <w:vMerge w:val="restart"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требований ФГОС СПО к освоению выпускниками видов деятельности и профессиональных компетенций положениям ПС </w:t>
            </w:r>
          </w:p>
        </w:tc>
        <w:tc>
          <w:tcPr>
            <w:tcW w:w="6971" w:type="dxa"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подготовки, достаточной для трудоустройства</w:t>
            </w:r>
          </w:p>
        </w:tc>
        <w:tc>
          <w:tcPr>
            <w:tcW w:w="1138" w:type="dxa"/>
            <w:gridSpan w:val="2"/>
          </w:tcPr>
          <w:p w:rsidR="00BF6239" w:rsidRPr="00AE098C" w:rsidRDefault="00C02872" w:rsidP="00881A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BF6239" w:rsidRPr="00AE098C" w:rsidRDefault="00BF6239" w:rsidP="00881A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8" w:type="dxa"/>
          </w:tcPr>
          <w:p w:rsidR="00BF6239" w:rsidRPr="00AE098C" w:rsidRDefault="00BD51BF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ВД и ПК</w:t>
            </w:r>
            <w:r w:rsidR="00211BB9"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охватывают</w:t>
            </w:r>
            <w:r w:rsidR="00211BB9"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</w:p>
          <w:p w:rsidR="00BD51BF" w:rsidRPr="00AE098C" w:rsidRDefault="00BD51BF" w:rsidP="006579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ОТФ и ТФ в объеме</w:t>
            </w:r>
            <w:r w:rsidR="00211BB9"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достаточном для трудоустройства</w:t>
            </w:r>
          </w:p>
        </w:tc>
      </w:tr>
      <w:tr w:rsidR="00BF6239" w:rsidRPr="00AE098C" w:rsidTr="008B6AAE">
        <w:trPr>
          <w:trHeight w:val="493"/>
        </w:trPr>
        <w:tc>
          <w:tcPr>
            <w:tcW w:w="2510" w:type="dxa"/>
            <w:vMerge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Актуальность осваиваемых видов деятельности и компетенций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BF6239" w:rsidRPr="00AE098C" w:rsidRDefault="00C02872" w:rsidP="006579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8" w:type="dxa"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6239" w:rsidRPr="00AE098C" w:rsidTr="008B6AAE">
        <w:trPr>
          <w:trHeight w:val="1229"/>
        </w:trPr>
        <w:tc>
          <w:tcPr>
            <w:tcW w:w="2510" w:type="dxa"/>
            <w:vMerge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BF6239" w:rsidRPr="00AE098C" w:rsidRDefault="007730A8" w:rsidP="006579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8" w:type="dxa"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77B" w:rsidRPr="00AE098C" w:rsidTr="008B6AAE">
        <w:tc>
          <w:tcPr>
            <w:tcW w:w="10619" w:type="dxa"/>
            <w:gridSpan w:val="4"/>
          </w:tcPr>
          <w:p w:rsidR="0086777B" w:rsidRPr="00AE098C" w:rsidRDefault="0086777B" w:rsidP="0088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 xml:space="preserve">ФГОС СПО: Раздел </w:t>
            </w:r>
            <w:r w:rsidRPr="00AE0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. Требования к структуре программы подготовки специалистов среднего звена</w:t>
            </w:r>
          </w:p>
        </w:tc>
        <w:tc>
          <w:tcPr>
            <w:tcW w:w="3977" w:type="dxa"/>
            <w:gridSpan w:val="2"/>
          </w:tcPr>
          <w:p w:rsidR="0086777B" w:rsidRPr="00AE098C" w:rsidRDefault="0086777B" w:rsidP="0088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39" w:rsidRPr="00AE098C" w:rsidTr="008B6AAE">
        <w:tc>
          <w:tcPr>
            <w:tcW w:w="2510" w:type="dxa"/>
            <w:vMerge w:val="restart"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требований ФГОС СПО к умениям положениям ПС</w:t>
            </w:r>
          </w:p>
        </w:tc>
        <w:tc>
          <w:tcPr>
            <w:tcW w:w="6971" w:type="dxa"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Полнота перечня умений</w:t>
            </w:r>
          </w:p>
        </w:tc>
        <w:tc>
          <w:tcPr>
            <w:tcW w:w="1138" w:type="dxa"/>
            <w:gridSpan w:val="2"/>
          </w:tcPr>
          <w:p w:rsidR="00BF6239" w:rsidRPr="00AE098C" w:rsidRDefault="007730A8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Требует корректировки</w:t>
            </w:r>
          </w:p>
        </w:tc>
        <w:tc>
          <w:tcPr>
            <w:tcW w:w="1039" w:type="dxa"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39" w:rsidRPr="00AE098C" w:rsidTr="008B6AAE">
        <w:tc>
          <w:tcPr>
            <w:tcW w:w="2510" w:type="dxa"/>
            <w:vMerge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Актуальность умений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BF6239" w:rsidRPr="00AE098C" w:rsidRDefault="007730A8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39" w:rsidRPr="00AE098C" w:rsidTr="008B6AAE">
        <w:tc>
          <w:tcPr>
            <w:tcW w:w="2510" w:type="dxa"/>
            <w:vMerge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</w:tcPr>
          <w:p w:rsidR="00BF6239" w:rsidRPr="00AE098C" w:rsidRDefault="00BF6239" w:rsidP="0088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BF6239" w:rsidRPr="00AE098C" w:rsidRDefault="007730A8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9" w:type="dxa"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77B" w:rsidRPr="00AE098C" w:rsidRDefault="0086777B" w:rsidP="008677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  <w:gridCol w:w="2127"/>
        <w:gridCol w:w="1701"/>
      </w:tblGrid>
      <w:tr w:rsidR="0086777B" w:rsidRPr="00AE098C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AE098C" w:rsidRDefault="0086777B" w:rsidP="00881A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ЗАКЛЮЧЕНИЕ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AE098C" w:rsidRDefault="0086777B" w:rsidP="00881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AE098C" w:rsidRDefault="0086777B" w:rsidP="00881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6239" w:rsidRPr="00AE098C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AE098C" w:rsidRDefault="00BF6239" w:rsidP="00881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Положения профессионального стандарта учтены в ФГОС СПО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AE098C" w:rsidRDefault="00211BB9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39" w:rsidRPr="00AE098C" w:rsidTr="00881AD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AE098C" w:rsidRDefault="00BF6239" w:rsidP="00881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Требуется доработка ФГОС СПО в целях обеспечения учета положений профессионального стандарта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AE098C" w:rsidRDefault="007730A8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AE098C" w:rsidRDefault="00BF6239" w:rsidP="0065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239" w:rsidRPr="00AE098C" w:rsidRDefault="00BF6239" w:rsidP="00E90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77B" w:rsidRPr="00913039" w:rsidRDefault="0086777B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039">
        <w:rPr>
          <w:rFonts w:ascii="Times New Roman" w:hAnsi="Times New Roman" w:cs="Times New Roman"/>
          <w:b/>
          <w:sz w:val="28"/>
          <w:szCs w:val="28"/>
        </w:rPr>
        <w:t xml:space="preserve">Доработка ФГОС </w:t>
      </w:r>
      <w:r w:rsidR="00BF6239" w:rsidRPr="00913039">
        <w:rPr>
          <w:rFonts w:ascii="Times New Roman" w:hAnsi="Times New Roman" w:cs="Times New Roman"/>
          <w:b/>
          <w:sz w:val="28"/>
          <w:szCs w:val="28"/>
        </w:rPr>
        <w:t>требуется</w:t>
      </w:r>
    </w:p>
    <w:sectPr w:rsidR="0086777B" w:rsidRPr="00913039" w:rsidSect="00AE098C">
      <w:footerReference w:type="default" r:id="rId7"/>
      <w:pgSz w:w="16838" w:h="11906" w:orient="landscape"/>
      <w:pgMar w:top="851" w:right="1134" w:bottom="85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8C" w:rsidRDefault="00AE098C" w:rsidP="00AE098C">
      <w:pPr>
        <w:spacing w:after="0" w:line="240" w:lineRule="auto"/>
      </w:pPr>
      <w:r>
        <w:separator/>
      </w:r>
    </w:p>
  </w:endnote>
  <w:endnote w:type="continuationSeparator" w:id="0">
    <w:p w:rsidR="00AE098C" w:rsidRDefault="00AE098C" w:rsidP="00AE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008409"/>
      <w:docPartObj>
        <w:docPartGallery w:val="Page Numbers (Bottom of Page)"/>
        <w:docPartUnique/>
      </w:docPartObj>
    </w:sdtPr>
    <w:sdtEndPr/>
    <w:sdtContent>
      <w:p w:rsidR="00AE098C" w:rsidRDefault="00AE0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BBB">
          <w:rPr>
            <w:noProof/>
          </w:rPr>
          <w:t>8</w:t>
        </w:r>
        <w:r>
          <w:fldChar w:fldCharType="end"/>
        </w:r>
      </w:p>
    </w:sdtContent>
  </w:sdt>
  <w:p w:rsidR="00AE098C" w:rsidRDefault="00AE09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8C" w:rsidRDefault="00AE098C" w:rsidP="00AE098C">
      <w:pPr>
        <w:spacing w:after="0" w:line="240" w:lineRule="auto"/>
      </w:pPr>
      <w:r>
        <w:separator/>
      </w:r>
    </w:p>
  </w:footnote>
  <w:footnote w:type="continuationSeparator" w:id="0">
    <w:p w:rsidR="00AE098C" w:rsidRDefault="00AE098C" w:rsidP="00AE0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1"/>
    <w:rsid w:val="000A04F5"/>
    <w:rsid w:val="000A469E"/>
    <w:rsid w:val="000C0734"/>
    <w:rsid w:val="0010261C"/>
    <w:rsid w:val="00130F0B"/>
    <w:rsid w:val="00146A5E"/>
    <w:rsid w:val="00183ABD"/>
    <w:rsid w:val="00211BB9"/>
    <w:rsid w:val="00254AB5"/>
    <w:rsid w:val="002B1C2D"/>
    <w:rsid w:val="002C7BFA"/>
    <w:rsid w:val="002D0D17"/>
    <w:rsid w:val="002F6267"/>
    <w:rsid w:val="00301818"/>
    <w:rsid w:val="0033174C"/>
    <w:rsid w:val="00367281"/>
    <w:rsid w:val="00396CC8"/>
    <w:rsid w:val="003B63A5"/>
    <w:rsid w:val="003F0569"/>
    <w:rsid w:val="004572FD"/>
    <w:rsid w:val="00481DDE"/>
    <w:rsid w:val="00505157"/>
    <w:rsid w:val="00521531"/>
    <w:rsid w:val="00536CA1"/>
    <w:rsid w:val="0056763A"/>
    <w:rsid w:val="005D4526"/>
    <w:rsid w:val="006B317B"/>
    <w:rsid w:val="006C0A12"/>
    <w:rsid w:val="006E7642"/>
    <w:rsid w:val="007730A8"/>
    <w:rsid w:val="00782C8A"/>
    <w:rsid w:val="007931EF"/>
    <w:rsid w:val="007B0D40"/>
    <w:rsid w:val="007D3C75"/>
    <w:rsid w:val="007D6792"/>
    <w:rsid w:val="00812E49"/>
    <w:rsid w:val="00814A71"/>
    <w:rsid w:val="0086777B"/>
    <w:rsid w:val="008A5663"/>
    <w:rsid w:val="008B6AAE"/>
    <w:rsid w:val="008D4941"/>
    <w:rsid w:val="00913039"/>
    <w:rsid w:val="00985DA4"/>
    <w:rsid w:val="009A5114"/>
    <w:rsid w:val="009C6972"/>
    <w:rsid w:val="00A034EC"/>
    <w:rsid w:val="00A06227"/>
    <w:rsid w:val="00AD3963"/>
    <w:rsid w:val="00AE098C"/>
    <w:rsid w:val="00B27BBB"/>
    <w:rsid w:val="00B46A5C"/>
    <w:rsid w:val="00B52629"/>
    <w:rsid w:val="00B57255"/>
    <w:rsid w:val="00B72618"/>
    <w:rsid w:val="00BD51BF"/>
    <w:rsid w:val="00BE073F"/>
    <w:rsid w:val="00BF6239"/>
    <w:rsid w:val="00C02872"/>
    <w:rsid w:val="00C61852"/>
    <w:rsid w:val="00C83565"/>
    <w:rsid w:val="00CD6E99"/>
    <w:rsid w:val="00D74E22"/>
    <w:rsid w:val="00D9429C"/>
    <w:rsid w:val="00E13436"/>
    <w:rsid w:val="00E30F87"/>
    <w:rsid w:val="00E527D4"/>
    <w:rsid w:val="00E534FD"/>
    <w:rsid w:val="00E649C0"/>
    <w:rsid w:val="00E90BCA"/>
    <w:rsid w:val="00E91130"/>
    <w:rsid w:val="00F12893"/>
    <w:rsid w:val="00F13CAE"/>
    <w:rsid w:val="00F31ED6"/>
    <w:rsid w:val="00F36931"/>
    <w:rsid w:val="00F53F96"/>
    <w:rsid w:val="00FB5CB0"/>
    <w:rsid w:val="00FD47C2"/>
    <w:rsid w:val="00FE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D7900-78C2-45CB-9085-238BDFE0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98C"/>
  </w:style>
  <w:style w:type="paragraph" w:styleId="a6">
    <w:name w:val="footer"/>
    <w:basedOn w:val="a"/>
    <w:link w:val="a7"/>
    <w:uiPriority w:val="99"/>
    <w:unhideWhenUsed/>
    <w:rsid w:val="00AE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607A-BB29-41D7-9FF8-03B7D291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Пушенко Светлана Маулеевна</dc:creator>
  <cp:lastModifiedBy>Ершова Надежда Константиновна</cp:lastModifiedBy>
  <cp:revision>6</cp:revision>
  <dcterms:created xsi:type="dcterms:W3CDTF">2018-12-25T10:27:00Z</dcterms:created>
  <dcterms:modified xsi:type="dcterms:W3CDTF">2018-12-25T13:05:00Z</dcterms:modified>
</cp:coreProperties>
</file>