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2D7">
        <w:rPr>
          <w:rFonts w:ascii="Times New Roman" w:hAnsi="Times New Roman" w:cs="Times New Roman"/>
          <w:b/>
          <w:sz w:val="28"/>
          <w:szCs w:val="28"/>
        </w:rPr>
        <w:t>Обслуживание пассажиров на железнодорожном транспорте</w:t>
      </w:r>
    </w:p>
    <w:p w:rsidR="00B67F54" w:rsidRPr="00B67F54" w:rsidRDefault="00B67F54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 w:rsidR="002312D7">
        <w:rPr>
          <w:rFonts w:ascii="Times New Roman" w:hAnsi="Times New Roman" w:cs="Times New Roman"/>
          <w:sz w:val="24"/>
          <w:szCs w:val="24"/>
        </w:rPr>
        <w:t>работники железнодорожного транспорта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A6545">
        <w:rPr>
          <w:rFonts w:ascii="Times New Roman" w:hAnsi="Times New Roman" w:cs="Times New Roman"/>
          <w:sz w:val="24"/>
          <w:szCs w:val="24"/>
        </w:rPr>
        <w:t>72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2312D7">
        <w:rPr>
          <w:rFonts w:ascii="Times New Roman" w:hAnsi="Times New Roman" w:cs="Times New Roman"/>
          <w:sz w:val="24"/>
          <w:szCs w:val="24"/>
        </w:rPr>
        <w:t>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F54"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67F54">
        <w:rPr>
          <w:rFonts w:ascii="Times New Roman" w:hAnsi="Times New Roman" w:cs="Times New Roman"/>
          <w:sz w:val="24"/>
          <w:szCs w:val="24"/>
        </w:rPr>
        <w:t xml:space="preserve"> </w:t>
      </w:r>
      <w:r w:rsidR="002312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очно-заочная</w:t>
      </w:r>
    </w:p>
    <w:p w:rsidR="00B67F54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2312D7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2312D7">
        <w:rPr>
          <w:rFonts w:ascii="Times New Roman" w:hAnsi="Times New Roman" w:cs="Times New Roman"/>
          <w:b/>
          <w:sz w:val="24"/>
          <w:szCs w:val="24"/>
        </w:rPr>
        <w:t xml:space="preserve"> Нормативно-правовая база деятельности железнодорожного транспорта в сфере пассажирских перевозок. Охрана труда и безопасность движения на железнодорожном транспорте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F1" w:rsidRDefault="00CE56F1" w:rsidP="002312D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12D7">
        <w:rPr>
          <w:rFonts w:ascii="Times New Roman" w:hAnsi="Times New Roman" w:cs="Times New Roman"/>
          <w:sz w:val="24"/>
          <w:szCs w:val="24"/>
        </w:rPr>
        <w:t xml:space="preserve"> Нормативно-правовая база деятельности железнодорожного транспорта в сфере пассажирских перевозок</w:t>
      </w:r>
      <w:r w:rsidR="0013632F">
        <w:rPr>
          <w:rFonts w:ascii="Times New Roman" w:hAnsi="Times New Roman" w:cs="Times New Roman"/>
          <w:sz w:val="24"/>
          <w:szCs w:val="24"/>
        </w:rPr>
        <w:t>.</w:t>
      </w:r>
    </w:p>
    <w:p w:rsidR="00CE56F1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12D7">
        <w:rPr>
          <w:rFonts w:ascii="Times New Roman" w:hAnsi="Times New Roman" w:cs="Times New Roman"/>
          <w:sz w:val="24"/>
          <w:szCs w:val="24"/>
        </w:rPr>
        <w:t xml:space="preserve"> Правовое регулирование вопросов охраны труда в РФ. Основы управления охраны труда</w:t>
      </w:r>
      <w:r w:rsidR="0013632F"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5A654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</w:t>
      </w:r>
      <w:r w:rsidR="002312D7">
        <w:rPr>
          <w:rFonts w:ascii="Times New Roman" w:hAnsi="Times New Roman" w:cs="Times New Roman"/>
          <w:sz w:val="24"/>
          <w:szCs w:val="24"/>
        </w:rPr>
        <w:t>Общие вопросы обеспечения транспортной безопасности.</w:t>
      </w:r>
    </w:p>
    <w:p w:rsidR="0013632F" w:rsidRDefault="0013632F" w:rsidP="005A654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12D7">
        <w:rPr>
          <w:rFonts w:ascii="Times New Roman" w:hAnsi="Times New Roman" w:cs="Times New Roman"/>
          <w:sz w:val="24"/>
          <w:szCs w:val="24"/>
        </w:rPr>
        <w:t xml:space="preserve"> Документоведение</w:t>
      </w:r>
      <w:r w:rsidR="005A6545">
        <w:rPr>
          <w:rFonts w:ascii="Times New Roman" w:hAnsi="Times New Roman" w:cs="Times New Roman"/>
          <w:sz w:val="24"/>
          <w:szCs w:val="24"/>
        </w:rPr>
        <w:t>.</w:t>
      </w:r>
      <w:r w:rsidR="002312D7">
        <w:rPr>
          <w:rFonts w:ascii="Times New Roman" w:hAnsi="Times New Roman" w:cs="Times New Roman"/>
          <w:sz w:val="24"/>
          <w:szCs w:val="24"/>
        </w:rPr>
        <w:t xml:space="preserve"> Правила работы с документами.</w:t>
      </w:r>
    </w:p>
    <w:p w:rsidR="0013632F" w:rsidRPr="0013632F" w:rsidRDefault="0013632F" w:rsidP="002312D7">
      <w:pPr>
        <w:spacing w:line="240" w:lineRule="auto"/>
        <w:ind w:left="1560" w:hanging="15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2312D7">
        <w:rPr>
          <w:rFonts w:ascii="Times New Roman" w:hAnsi="Times New Roman" w:cs="Times New Roman"/>
          <w:b/>
          <w:sz w:val="24"/>
          <w:szCs w:val="24"/>
        </w:rPr>
        <w:t xml:space="preserve"> Организация пассажирских перевозок и правила обслуживания пассажиров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1565DB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12D7">
        <w:rPr>
          <w:rFonts w:ascii="Times New Roman" w:hAnsi="Times New Roman" w:cs="Times New Roman"/>
          <w:sz w:val="24"/>
          <w:szCs w:val="24"/>
        </w:rPr>
        <w:t xml:space="preserve"> Организация пассажирских перевозок. Принципы организации пассажирских перевозок. Управление пассажирскими перевозками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12D7">
        <w:rPr>
          <w:rFonts w:ascii="Times New Roman" w:hAnsi="Times New Roman" w:cs="Times New Roman"/>
          <w:sz w:val="24"/>
          <w:szCs w:val="24"/>
        </w:rPr>
        <w:t xml:space="preserve"> Технологический процесс работы вокзала. Обслуживание пассажиров на вокзале. Должностные обязанности работников вокзала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12D7">
        <w:rPr>
          <w:rFonts w:ascii="Times New Roman" w:hAnsi="Times New Roman" w:cs="Times New Roman"/>
          <w:sz w:val="24"/>
          <w:szCs w:val="24"/>
        </w:rPr>
        <w:t xml:space="preserve"> Общие сведения о пассажирских железнодорожных тарифах. Сервис-центры по обслуживанию пассажиров на вокзале.</w:t>
      </w:r>
      <w:r w:rsidR="00723AF2">
        <w:rPr>
          <w:rFonts w:ascii="Times New Roman" w:hAnsi="Times New Roman" w:cs="Times New Roman"/>
          <w:sz w:val="24"/>
          <w:szCs w:val="24"/>
        </w:rPr>
        <w:t xml:space="preserve"> Проездные и перевозочные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2D7" w:rsidRDefault="00723AF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обслуживания и условия перевозок пассажиров. Контроль за осуществлением пассажирских перевозок.</w:t>
      </w:r>
    </w:p>
    <w:p w:rsidR="00723AF2" w:rsidRDefault="00AC147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 Этика и культура обслуживания.</w:t>
      </w:r>
    </w:p>
    <w:p w:rsidR="00AC1470" w:rsidRPr="00AC1470" w:rsidRDefault="00AC147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470">
        <w:rPr>
          <w:rFonts w:ascii="Times New Roman" w:hAnsi="Times New Roman" w:cs="Times New Roman"/>
          <w:sz w:val="24"/>
          <w:szCs w:val="24"/>
        </w:rPr>
        <w:t>- Служебный этикет и культура обслуживания.</w:t>
      </w:r>
    </w:p>
    <w:p w:rsidR="00AC1470" w:rsidRPr="00AC1470" w:rsidRDefault="00AC147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470">
        <w:rPr>
          <w:rFonts w:ascii="Times New Roman" w:hAnsi="Times New Roman" w:cs="Times New Roman"/>
          <w:sz w:val="24"/>
          <w:szCs w:val="24"/>
        </w:rPr>
        <w:t>- Правила поведения работника, обслуживающего пассажиров на железнодорожном транспорте.</w:t>
      </w:r>
    </w:p>
    <w:p w:rsidR="00AC1470" w:rsidRDefault="00AC147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328" w:rsidRP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 экзамен.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433E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2312D7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12D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312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2312D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2312D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2312D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2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312D7"/>
    <w:rsid w:val="0023711B"/>
    <w:rsid w:val="002C6ABB"/>
    <w:rsid w:val="00306D30"/>
    <w:rsid w:val="00433E03"/>
    <w:rsid w:val="004D3FAD"/>
    <w:rsid w:val="004F1EE5"/>
    <w:rsid w:val="005A6545"/>
    <w:rsid w:val="005C04A0"/>
    <w:rsid w:val="00723AF2"/>
    <w:rsid w:val="0074432C"/>
    <w:rsid w:val="008427E1"/>
    <w:rsid w:val="00AC1470"/>
    <w:rsid w:val="00B25328"/>
    <w:rsid w:val="00B67F54"/>
    <w:rsid w:val="00C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15</cp:revision>
  <cp:lastPrinted>2016-05-26T10:57:00Z</cp:lastPrinted>
  <dcterms:created xsi:type="dcterms:W3CDTF">2016-05-26T09:52:00Z</dcterms:created>
  <dcterms:modified xsi:type="dcterms:W3CDTF">2017-05-25T08:17:00Z</dcterms:modified>
</cp:coreProperties>
</file>